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D490" w14:textId="77777777" w:rsidR="00226257" w:rsidRPr="00D33E17" w:rsidRDefault="00226257" w:rsidP="00C63304">
      <w:pPr>
        <w:pStyle w:val="KopfDept"/>
        <w:tabs>
          <w:tab w:val="left" w:pos="4963"/>
        </w:tabs>
        <w:ind w:left="4963"/>
      </w:pPr>
      <w:r>
        <w:drawing>
          <wp:anchor distT="0" distB="0" distL="114300" distR="114300" simplePos="0" relativeHeight="251719680" behindDoc="1" locked="0" layoutInCell="1" allowOverlap="1" wp14:anchorId="2AF69BAF" wp14:editId="51BF554D">
            <wp:simplePos x="0" y="0"/>
            <wp:positionH relativeFrom="margin">
              <wp:posOffset>-236855</wp:posOffset>
            </wp:positionH>
            <wp:positionV relativeFrom="paragraph">
              <wp:posOffset>304</wp:posOffset>
            </wp:positionV>
            <wp:extent cx="1984375" cy="483235"/>
            <wp:effectExtent l="0" t="0" r="0" b="0"/>
            <wp:wrapTight wrapText="bothSides">
              <wp:wrapPolygon edited="0">
                <wp:start x="0" y="0"/>
                <wp:lineTo x="0" y="13624"/>
                <wp:lineTo x="3525" y="13624"/>
                <wp:lineTo x="3525" y="20436"/>
                <wp:lineTo x="14930" y="20436"/>
                <wp:lineTo x="15137" y="20436"/>
                <wp:lineTo x="16796" y="14476"/>
                <wp:lineTo x="16796" y="13624"/>
                <wp:lineTo x="21358" y="5109"/>
                <wp:lineTo x="21358" y="0"/>
                <wp:lineTo x="0" y="0"/>
              </wp:wrapPolygon>
            </wp:wrapTight>
            <wp:docPr id="193" name="Grafik 193"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4832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03BE2">
        <w:fldChar w:fldCharType="begin"/>
      </w:r>
      <w:r w:rsidRPr="00303BE2">
        <w:instrText xml:space="preserve"> DOCPROPERTY "</w:instrText>
      </w:r>
      <w:r>
        <w:instrText>Dept1</w:instrText>
      </w:r>
      <w:r w:rsidRPr="00303BE2">
        <w:instrText xml:space="preserve">" </w:instrText>
      </w:r>
      <w:r w:rsidRPr="00303BE2">
        <w:fldChar w:fldCharType="separate"/>
      </w:r>
      <w:r>
        <w:t>Eidgenössisches Departement für</w:t>
      </w:r>
      <w:r w:rsidRPr="00303BE2">
        <w:fldChar w:fldCharType="end"/>
      </w:r>
      <w:r>
        <w:br/>
        <w:t xml:space="preserve">       </w:t>
      </w:r>
      <w:r w:rsidRPr="00303BE2">
        <w:fldChar w:fldCharType="begin"/>
      </w:r>
      <w:r w:rsidRPr="00303BE2">
        <w:instrText xml:space="preserve"> DOCPROPERTY "</w:instrText>
      </w:r>
      <w:r>
        <w:instrText>Dept2</w:instrText>
      </w:r>
      <w:r w:rsidRPr="00303BE2">
        <w:instrText xml:space="preserve">" </w:instrText>
      </w:r>
      <w:r w:rsidRPr="00303BE2">
        <w:fldChar w:fldCharType="separate"/>
      </w:r>
      <w:r>
        <w:t>Umwelt, Verkehr, Energie und Kommunikation UVEK</w:t>
      </w:r>
      <w:r w:rsidRPr="00303BE2">
        <w:fldChar w:fldCharType="end"/>
      </w:r>
    </w:p>
    <w:p w14:paraId="46BB7BAB" w14:textId="77777777" w:rsidR="007621AE" w:rsidRPr="002A44E9" w:rsidRDefault="007621AE" w:rsidP="00226257">
      <w:pPr>
        <w:tabs>
          <w:tab w:val="left" w:pos="5245"/>
        </w:tabs>
        <w:spacing w:line="240" w:lineRule="auto"/>
        <w:ind w:left="-210" w:firstLine="2336"/>
        <w:rPr>
          <w:rFonts w:ascii="Frutiger LT Com 65 Bold" w:hAnsi="Frutiger LT Com 65 Bold"/>
        </w:rPr>
      </w:pPr>
      <w:r>
        <w:tab/>
      </w:r>
      <w:sdt>
        <w:sdtPr>
          <w:rPr>
            <w:rStyle w:val="KopfzeileArial"/>
          </w:rPr>
          <w:tag w:val="Bereich eingeben"/>
          <w:id w:val="1570540208"/>
          <w:placeholder>
            <w:docPart w:val="C314540A8F61409AB00F7C38A4DD483D"/>
          </w:placeholder>
          <w:text/>
        </w:sdtPr>
        <w:sdtEndPr>
          <w:rPr>
            <w:rStyle w:val="KopfzeileArial"/>
          </w:rPr>
        </w:sdtEndPr>
        <w:sdtContent>
          <w:r w:rsidR="00D86622">
            <w:rPr>
              <w:rStyle w:val="KopfzeileArial"/>
            </w:rPr>
            <w:t>Bundesamt für Strassen ASTRA</w:t>
          </w:r>
        </w:sdtContent>
      </w:sdt>
    </w:p>
    <w:p w14:paraId="2184236B" w14:textId="77777777" w:rsidR="007621AE" w:rsidRPr="003A22F2" w:rsidRDefault="007621AE" w:rsidP="002040CF">
      <w:pPr>
        <w:pStyle w:val="Kopfzeile"/>
        <w:tabs>
          <w:tab w:val="clear" w:pos="9072"/>
          <w:tab w:val="left" w:pos="5245"/>
        </w:tabs>
        <w:spacing w:line="207" w:lineRule="exact"/>
        <w:ind w:right="-425"/>
        <w:rPr>
          <w:rFonts w:ascii="Frutiger LT Com 45 Light" w:hAnsi="Frutiger LT Com 45 Light"/>
          <w:sz w:val="15"/>
          <w:szCs w:val="15"/>
        </w:rPr>
      </w:pPr>
      <w:r>
        <w:tab/>
      </w:r>
      <w:r>
        <w:tab/>
      </w:r>
      <w:sdt>
        <w:sdtPr>
          <w:rPr>
            <w:rStyle w:val="KopfzeileArial"/>
          </w:rPr>
          <w:tag w:val="Abteilung eingeben"/>
          <w:id w:val="801497035"/>
          <w:placeholder>
            <w:docPart w:val="F57B41E4235448229AC9136CBB72ABB6"/>
          </w:placeholder>
          <w:showingPlcHdr/>
          <w:text/>
        </w:sdtPr>
        <w:sdtEndPr>
          <w:rPr>
            <w:rStyle w:val="KopfzeileArial"/>
          </w:rPr>
        </w:sdtEndPr>
        <w:sdtContent>
          <w:r w:rsidRPr="001B39A0">
            <w:rPr>
              <w:rStyle w:val="KopfzeileFrutigerLight"/>
              <w:rFonts w:eastAsiaTheme="majorEastAsia"/>
              <w:i/>
              <w:vanish/>
              <w:color w:val="FF0000"/>
            </w:rPr>
            <w:t>Abteilung eingeben</w:t>
          </w:r>
        </w:sdtContent>
      </w:sdt>
    </w:p>
    <w:p w14:paraId="654F809B" w14:textId="77777777" w:rsidR="00687E2F" w:rsidRDefault="00687E2F" w:rsidP="00262BC1">
      <w:pPr>
        <w:tabs>
          <w:tab w:val="left" w:pos="5954"/>
        </w:tabs>
        <w:spacing w:before="600"/>
        <w:ind w:left="-284"/>
        <w:rPr>
          <w:rFonts w:cs="Arial"/>
          <w:b/>
          <w:sz w:val="24"/>
          <w:szCs w:val="24"/>
        </w:rPr>
      </w:pPr>
      <w:r>
        <w:rPr>
          <w:rFonts w:cs="Arial"/>
          <w:b/>
          <w:sz w:val="24"/>
          <w:szCs w:val="24"/>
        </w:rPr>
        <w:t xml:space="preserve">Ausschreibung </w:t>
      </w:r>
      <w:proofErr w:type="spellStart"/>
      <w:r>
        <w:rPr>
          <w:rFonts w:cs="Arial"/>
          <w:b/>
          <w:sz w:val="24"/>
          <w:szCs w:val="24"/>
        </w:rPr>
        <w:t>simap</w:t>
      </w:r>
      <w:proofErr w:type="spellEnd"/>
      <w:r>
        <w:rPr>
          <w:rFonts w:cs="Arial"/>
          <w:b/>
          <w:sz w:val="24"/>
          <w:szCs w:val="24"/>
        </w:rPr>
        <w:t xml:space="preserve"> – offenes Verfahren</w:t>
      </w:r>
      <w:r>
        <w:rPr>
          <w:rFonts w:cs="Arial"/>
          <w:b/>
          <w:sz w:val="24"/>
          <w:szCs w:val="24"/>
        </w:rPr>
        <w:br/>
      </w:r>
      <w:r w:rsidRPr="00353E63">
        <w:rPr>
          <w:rFonts w:cs="Arial"/>
          <w:b/>
          <w:i/>
          <w:sz w:val="24"/>
          <w:szCs w:val="24"/>
        </w:rPr>
        <w:t xml:space="preserve">Appel </w:t>
      </w:r>
      <w:proofErr w:type="spellStart"/>
      <w:r w:rsidRPr="00353E63">
        <w:rPr>
          <w:rFonts w:cs="Arial"/>
          <w:b/>
          <w:i/>
          <w:sz w:val="24"/>
          <w:szCs w:val="24"/>
        </w:rPr>
        <w:t>d’offres</w:t>
      </w:r>
      <w:proofErr w:type="spellEnd"/>
      <w:r w:rsidRPr="00353E63">
        <w:rPr>
          <w:rFonts w:cs="Arial"/>
          <w:b/>
          <w:i/>
          <w:sz w:val="24"/>
          <w:szCs w:val="24"/>
        </w:rPr>
        <w:t xml:space="preserve"> </w:t>
      </w:r>
      <w:proofErr w:type="spellStart"/>
      <w:r w:rsidRPr="00353E63">
        <w:rPr>
          <w:rFonts w:cs="Arial"/>
          <w:b/>
          <w:i/>
          <w:sz w:val="24"/>
          <w:szCs w:val="24"/>
        </w:rPr>
        <w:t>simap</w:t>
      </w:r>
      <w:proofErr w:type="spellEnd"/>
      <w:r w:rsidRPr="00353E63">
        <w:rPr>
          <w:rFonts w:cs="Arial"/>
          <w:b/>
          <w:i/>
          <w:sz w:val="24"/>
          <w:szCs w:val="24"/>
        </w:rPr>
        <w:t xml:space="preserve"> – </w:t>
      </w:r>
      <w:proofErr w:type="spellStart"/>
      <w:r w:rsidRPr="00353E63">
        <w:rPr>
          <w:rFonts w:cs="Arial"/>
          <w:b/>
          <w:i/>
          <w:sz w:val="24"/>
          <w:szCs w:val="24"/>
        </w:rPr>
        <w:t>procédure</w:t>
      </w:r>
      <w:proofErr w:type="spellEnd"/>
      <w:r w:rsidRPr="00353E63">
        <w:rPr>
          <w:rFonts w:cs="Arial"/>
          <w:b/>
          <w:i/>
          <w:sz w:val="24"/>
          <w:szCs w:val="24"/>
        </w:rPr>
        <w:t xml:space="preserve"> ouverte</w:t>
      </w:r>
    </w:p>
    <w:p w14:paraId="3605B81D" w14:textId="77777777" w:rsidR="00064107" w:rsidRPr="006F4B9A" w:rsidRDefault="00064107" w:rsidP="00B82BA5">
      <w:pPr>
        <w:tabs>
          <w:tab w:val="left" w:pos="4962"/>
        </w:tabs>
        <w:spacing w:after="240"/>
        <w:ind w:left="-284" w:right="-284"/>
        <w:rPr>
          <w:i/>
        </w:rPr>
      </w:pPr>
    </w:p>
    <w:tbl>
      <w:tblPr>
        <w:tblStyle w:val="Gitternetztabelle6farbig"/>
        <w:tblpPr w:leftFromText="141" w:rightFromText="141" w:vertAnchor="text" w:tblpX="-289" w:tblpY="1"/>
        <w:tblOverlap w:val="never"/>
        <w:tblW w:w="10202" w:type="dxa"/>
        <w:tblLayout w:type="fixed"/>
        <w:tblLook w:val="0400" w:firstRow="0" w:lastRow="0" w:firstColumn="0" w:lastColumn="0" w:noHBand="0" w:noVBand="1"/>
      </w:tblPr>
      <w:tblGrid>
        <w:gridCol w:w="704"/>
        <w:gridCol w:w="2693"/>
        <w:gridCol w:w="3683"/>
        <w:gridCol w:w="3122"/>
      </w:tblGrid>
      <w:tr w:rsidR="008E1628" w:rsidRPr="00064107" w14:paraId="10E37747" w14:textId="77777777" w:rsidTr="003F589D">
        <w:trPr>
          <w:cnfStyle w:val="000000100000" w:firstRow="0" w:lastRow="0" w:firstColumn="0" w:lastColumn="0" w:oddVBand="0" w:evenVBand="0" w:oddHBand="1" w:evenHBand="0" w:firstRowFirstColumn="0" w:firstRowLastColumn="0" w:lastRowFirstColumn="0" w:lastRowLastColumn="0"/>
          <w:trHeight w:val="202"/>
        </w:trPr>
        <w:tc>
          <w:tcPr>
            <w:tcW w:w="704" w:type="dxa"/>
          </w:tcPr>
          <w:p w14:paraId="14750967" w14:textId="77777777" w:rsidR="008E1628" w:rsidRPr="006F4B9A" w:rsidRDefault="008E1628" w:rsidP="003F589D">
            <w:pPr>
              <w:tabs>
                <w:tab w:val="left" w:pos="426"/>
                <w:tab w:val="left" w:pos="4962"/>
              </w:tabs>
              <w:suppressAutoHyphens/>
              <w:spacing w:line="240" w:lineRule="auto"/>
              <w:ind w:left="426" w:hanging="426"/>
              <w:rPr>
                <w:rFonts w:cs="Arial"/>
                <w:i/>
                <w:sz w:val="18"/>
                <w:szCs w:val="18"/>
              </w:rPr>
            </w:pPr>
          </w:p>
        </w:tc>
        <w:tc>
          <w:tcPr>
            <w:tcW w:w="2693" w:type="dxa"/>
            <w:hideMark/>
          </w:tcPr>
          <w:p w14:paraId="68F6783A" w14:textId="77777777" w:rsidR="008E1628" w:rsidRPr="006F4B9A" w:rsidRDefault="008E1628" w:rsidP="003F589D">
            <w:pPr>
              <w:tabs>
                <w:tab w:val="left" w:pos="426"/>
                <w:tab w:val="left" w:pos="4962"/>
              </w:tabs>
              <w:suppressAutoHyphens/>
              <w:spacing w:line="240" w:lineRule="auto"/>
              <w:ind w:left="426" w:hanging="426"/>
              <w:rPr>
                <w:rFonts w:cs="Arial"/>
                <w:i/>
                <w:sz w:val="18"/>
                <w:szCs w:val="18"/>
              </w:rPr>
            </w:pPr>
          </w:p>
        </w:tc>
        <w:tc>
          <w:tcPr>
            <w:tcW w:w="3683" w:type="dxa"/>
            <w:hideMark/>
          </w:tcPr>
          <w:p w14:paraId="526F31AB" w14:textId="77777777" w:rsidR="008E1628" w:rsidRPr="00E2041F" w:rsidRDefault="008E1628" w:rsidP="003F589D">
            <w:pPr>
              <w:tabs>
                <w:tab w:val="left" w:pos="781"/>
                <w:tab w:val="left" w:pos="3438"/>
                <w:tab w:val="left" w:pos="4962"/>
              </w:tabs>
              <w:suppressAutoHyphens/>
              <w:spacing w:line="240" w:lineRule="auto"/>
              <w:rPr>
                <w:rFonts w:cs="Arial"/>
                <w:b/>
                <w:sz w:val="18"/>
                <w:szCs w:val="18"/>
                <w:lang w:val="fr-CH"/>
              </w:rPr>
            </w:pPr>
            <w:r w:rsidRPr="00E2041F">
              <w:rPr>
                <w:rFonts w:cs="Arial"/>
                <w:b/>
                <w:sz w:val="18"/>
                <w:szCs w:val="18"/>
                <w:lang w:val="fr-CH"/>
              </w:rPr>
              <w:t>Deutsch</w:t>
            </w:r>
          </w:p>
        </w:tc>
        <w:tc>
          <w:tcPr>
            <w:tcW w:w="3122" w:type="dxa"/>
          </w:tcPr>
          <w:p w14:paraId="0ED15CD8" w14:textId="77777777" w:rsidR="008E1628" w:rsidRPr="00E2041F" w:rsidRDefault="008E1628" w:rsidP="003F589D">
            <w:pPr>
              <w:tabs>
                <w:tab w:val="left" w:pos="781"/>
                <w:tab w:val="left" w:pos="4962"/>
              </w:tabs>
              <w:suppressAutoHyphens/>
              <w:spacing w:line="240" w:lineRule="auto"/>
              <w:rPr>
                <w:rFonts w:cs="Arial"/>
                <w:b/>
                <w:i/>
                <w:sz w:val="18"/>
                <w:szCs w:val="18"/>
                <w:lang w:val="fr-CH"/>
              </w:rPr>
            </w:pPr>
            <w:r w:rsidRPr="00E2041F">
              <w:rPr>
                <w:rFonts w:cs="Arial"/>
                <w:b/>
                <w:i/>
                <w:sz w:val="18"/>
                <w:szCs w:val="18"/>
                <w:lang w:val="fr-CH"/>
              </w:rPr>
              <w:t>Français</w:t>
            </w:r>
          </w:p>
        </w:tc>
      </w:tr>
      <w:tr w:rsidR="008E1628" w:rsidRPr="007F4789" w14:paraId="0CF77068" w14:textId="77777777" w:rsidTr="003F589D">
        <w:trPr>
          <w:trHeight w:val="569"/>
        </w:trPr>
        <w:tc>
          <w:tcPr>
            <w:tcW w:w="704" w:type="dxa"/>
          </w:tcPr>
          <w:p w14:paraId="0163AA1A" w14:textId="77777777" w:rsidR="008E1628" w:rsidRPr="005529DE" w:rsidRDefault="008E1628" w:rsidP="003F589D">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0.1</w:t>
            </w:r>
          </w:p>
        </w:tc>
        <w:tc>
          <w:tcPr>
            <w:tcW w:w="2693" w:type="dxa"/>
          </w:tcPr>
          <w:p w14:paraId="6781499C" w14:textId="77777777" w:rsidR="008E1628" w:rsidRPr="005529DE" w:rsidRDefault="008E1628" w:rsidP="003F589D">
            <w:pPr>
              <w:tabs>
                <w:tab w:val="left" w:pos="426"/>
                <w:tab w:val="left" w:pos="4962"/>
              </w:tabs>
              <w:suppressAutoHyphens/>
              <w:spacing w:line="240" w:lineRule="auto"/>
              <w:ind w:left="426" w:hanging="426"/>
              <w:rPr>
                <w:rFonts w:cs="Arial"/>
                <w:color w:val="auto"/>
                <w:sz w:val="18"/>
                <w:szCs w:val="18"/>
                <w:lang w:val="fr-CH"/>
              </w:rPr>
            </w:pPr>
            <w:r w:rsidRPr="005529DE">
              <w:rPr>
                <w:rFonts w:cs="Arial"/>
                <w:color w:val="auto"/>
                <w:sz w:val="18"/>
                <w:szCs w:val="18"/>
                <w:lang w:val="fr-FR"/>
              </w:rPr>
              <w:t xml:space="preserve">Projekt-Nr. </w:t>
            </w:r>
            <w:proofErr w:type="gramStart"/>
            <w:r w:rsidRPr="005529DE">
              <w:rPr>
                <w:rFonts w:cs="Arial"/>
                <w:color w:val="auto"/>
                <w:sz w:val="18"/>
                <w:szCs w:val="18"/>
                <w:lang w:val="fr-FR"/>
              </w:rPr>
              <w:t>und</w:t>
            </w:r>
            <w:proofErr w:type="gramEnd"/>
            <w:r w:rsidRPr="005529DE">
              <w:rPr>
                <w:rFonts w:cs="Arial"/>
                <w:color w:val="auto"/>
                <w:sz w:val="18"/>
                <w:szCs w:val="18"/>
                <w:lang w:val="fr-FR"/>
              </w:rPr>
              <w:t xml:space="preserve"> </w:t>
            </w:r>
            <w:proofErr w:type="spellStart"/>
            <w:r w:rsidRPr="005529DE">
              <w:rPr>
                <w:rFonts w:cs="Arial"/>
                <w:color w:val="auto"/>
                <w:sz w:val="18"/>
                <w:szCs w:val="18"/>
                <w:lang w:val="fr-FR"/>
              </w:rPr>
              <w:t>Titel</w:t>
            </w:r>
            <w:proofErr w:type="spellEnd"/>
          </w:p>
          <w:p w14:paraId="65F1DF48" w14:textId="77777777" w:rsidR="008E1628" w:rsidRPr="000D3F34" w:rsidRDefault="008E1628" w:rsidP="003F589D">
            <w:pPr>
              <w:tabs>
                <w:tab w:val="left" w:pos="426"/>
                <w:tab w:val="left" w:pos="4962"/>
              </w:tabs>
              <w:suppressAutoHyphens/>
              <w:spacing w:line="240" w:lineRule="auto"/>
              <w:ind w:left="426" w:hanging="426"/>
              <w:rPr>
                <w:rFonts w:cs="Arial"/>
                <w:i/>
                <w:sz w:val="18"/>
                <w:szCs w:val="18"/>
                <w:lang w:val="fr-FR"/>
              </w:rPr>
            </w:pPr>
            <w:r w:rsidRPr="000D3F34">
              <w:rPr>
                <w:rFonts w:cs="Arial"/>
                <w:i/>
                <w:sz w:val="18"/>
                <w:szCs w:val="18"/>
                <w:lang w:val="fr-FR"/>
              </w:rPr>
              <w:t>Numéro de projet</w:t>
            </w:r>
            <w:r w:rsidRPr="000D3F34">
              <w:rPr>
                <w:rFonts w:cs="Arial"/>
                <w:i/>
                <w:sz w:val="18"/>
                <w:szCs w:val="18"/>
                <w:lang w:val="fr-CH"/>
              </w:rPr>
              <w:t xml:space="preserve"> et titre</w:t>
            </w:r>
          </w:p>
        </w:tc>
        <w:tc>
          <w:tcPr>
            <w:tcW w:w="3683" w:type="dxa"/>
          </w:tcPr>
          <w:p w14:paraId="0B0FAAE5" w14:textId="77777777" w:rsidR="008E1628" w:rsidRPr="001F045F" w:rsidRDefault="008E1628" w:rsidP="003F589D">
            <w:pPr>
              <w:tabs>
                <w:tab w:val="left" w:pos="781"/>
                <w:tab w:val="left" w:pos="3438"/>
                <w:tab w:val="left" w:pos="4962"/>
              </w:tabs>
              <w:suppressAutoHyphens/>
              <w:spacing w:line="240" w:lineRule="auto"/>
              <w:rPr>
                <w:rFonts w:cs="Arial"/>
                <w:sz w:val="18"/>
                <w:szCs w:val="18"/>
                <w:lang w:val="fr-CH"/>
              </w:rPr>
            </w:pPr>
          </w:p>
        </w:tc>
        <w:tc>
          <w:tcPr>
            <w:tcW w:w="3122" w:type="dxa"/>
          </w:tcPr>
          <w:p w14:paraId="731BCF95" w14:textId="77777777" w:rsidR="008E1628" w:rsidRPr="001F045F" w:rsidRDefault="008E1628" w:rsidP="003F589D">
            <w:pPr>
              <w:tabs>
                <w:tab w:val="left" w:pos="781"/>
                <w:tab w:val="left" w:pos="4962"/>
              </w:tabs>
              <w:suppressAutoHyphens/>
              <w:spacing w:line="240" w:lineRule="auto"/>
              <w:rPr>
                <w:rFonts w:cs="Arial"/>
                <w:i/>
                <w:sz w:val="18"/>
                <w:szCs w:val="18"/>
                <w:lang w:val="fr-CH"/>
              </w:rPr>
            </w:pPr>
          </w:p>
        </w:tc>
      </w:tr>
      <w:tr w:rsidR="008E1628" w:rsidRPr="007F4789" w14:paraId="336943B7" w14:textId="77777777" w:rsidTr="003F589D">
        <w:trPr>
          <w:cnfStyle w:val="000000100000" w:firstRow="0" w:lastRow="0" w:firstColumn="0" w:lastColumn="0" w:oddVBand="0" w:evenVBand="0" w:oddHBand="1" w:evenHBand="0" w:firstRowFirstColumn="0" w:firstRowLastColumn="0" w:lastRowFirstColumn="0" w:lastRowLastColumn="0"/>
        </w:trPr>
        <w:tc>
          <w:tcPr>
            <w:tcW w:w="704" w:type="dxa"/>
          </w:tcPr>
          <w:p w14:paraId="0BA00134" w14:textId="77777777" w:rsidR="008E1628" w:rsidRPr="008E1628" w:rsidRDefault="008E1628" w:rsidP="003F589D">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0.2</w:t>
            </w:r>
          </w:p>
        </w:tc>
        <w:tc>
          <w:tcPr>
            <w:tcW w:w="2693" w:type="dxa"/>
            <w:hideMark/>
          </w:tcPr>
          <w:p w14:paraId="145ADCF1" w14:textId="77777777" w:rsidR="008E1628" w:rsidRPr="005529DE" w:rsidRDefault="008E1628" w:rsidP="003F589D">
            <w:pPr>
              <w:tabs>
                <w:tab w:val="left" w:pos="426"/>
                <w:tab w:val="left" w:pos="4962"/>
              </w:tabs>
              <w:suppressAutoHyphens/>
              <w:spacing w:line="240" w:lineRule="auto"/>
              <w:ind w:left="426" w:hanging="426"/>
              <w:rPr>
                <w:rFonts w:cs="Arial"/>
                <w:color w:val="auto"/>
                <w:sz w:val="18"/>
                <w:szCs w:val="18"/>
              </w:rPr>
            </w:pPr>
            <w:r w:rsidRPr="005529DE">
              <w:rPr>
                <w:rFonts w:cs="Arial"/>
                <w:color w:val="auto"/>
                <w:sz w:val="18"/>
                <w:szCs w:val="18"/>
              </w:rPr>
              <w:t>Auftragsart</w:t>
            </w:r>
          </w:p>
          <w:p w14:paraId="7CDAD41A" w14:textId="77777777" w:rsidR="008E1628" w:rsidRDefault="008E1628" w:rsidP="003F589D">
            <w:pPr>
              <w:tabs>
                <w:tab w:val="left" w:pos="426"/>
                <w:tab w:val="left" w:pos="4962"/>
              </w:tabs>
              <w:suppressAutoHyphens/>
              <w:spacing w:line="240" w:lineRule="auto"/>
              <w:ind w:left="426" w:hanging="426"/>
              <w:rPr>
                <w:rFonts w:cs="Arial"/>
                <w:sz w:val="18"/>
                <w:szCs w:val="18"/>
              </w:rPr>
            </w:pPr>
            <w:r w:rsidRPr="00266B82">
              <w:rPr>
                <w:noProof/>
              </w:rPr>
              <mc:AlternateContent>
                <mc:Choice Requires="wps">
                  <w:drawing>
                    <wp:anchor distT="45720" distB="45720" distL="46990" distR="46990" simplePos="0" relativeHeight="251752448" behindDoc="1" locked="0" layoutInCell="1" allowOverlap="1" wp14:anchorId="343844D0" wp14:editId="6DB4B13B">
                      <wp:simplePos x="0" y="0"/>
                      <wp:positionH relativeFrom="column">
                        <wp:posOffset>-65405</wp:posOffset>
                      </wp:positionH>
                      <wp:positionV relativeFrom="paragraph">
                        <wp:posOffset>190500</wp:posOffset>
                      </wp:positionV>
                      <wp:extent cx="1905000" cy="361950"/>
                      <wp:effectExtent l="0" t="0" r="0" b="0"/>
                      <wp:wrapThrough wrapText="bothSides">
                        <wp:wrapPolygon edited="0">
                          <wp:start x="0" y="0"/>
                          <wp:lineTo x="0" y="20463"/>
                          <wp:lineTo x="21384" y="20463"/>
                          <wp:lineTo x="21384" y="0"/>
                          <wp:lineTo x="0" y="0"/>
                        </wp:wrapPolygon>
                      </wp:wrapThrough>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619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A9EDA50" w14:textId="77777777" w:rsidR="006F4B9A" w:rsidRPr="00A5073E" w:rsidRDefault="006F4B9A" w:rsidP="001F1458">
                                  <w:pPr>
                                    <w:spacing w:after="60" w:line="240" w:lineRule="auto"/>
                                    <w:rPr>
                                      <w:color w:val="FF0000"/>
                                      <w:sz w:val="16"/>
                                      <w:szCs w:val="16"/>
                                      <w:lang w:val="fr-CH"/>
                                      <w14:textOutline w14:w="9525" w14:cap="rnd" w14:cmpd="sng" w14:algn="ctr">
                                        <w14:noFill/>
                                        <w14:prstDash w14:val="solid"/>
                                        <w14:bevel/>
                                      </w14:textOutline>
                                    </w:rPr>
                                  </w:pPr>
                                  <w:proofErr w:type="spellStart"/>
                                  <w:r w:rsidRPr="00A5073E">
                                    <w:rPr>
                                      <w:color w:val="FF0000"/>
                                      <w:sz w:val="16"/>
                                      <w:szCs w:val="16"/>
                                      <w:lang w:val="fr-CH"/>
                                      <w14:textOutline w14:w="9525" w14:cap="rnd" w14:cmpd="sng" w14:algn="ctr">
                                        <w14:noFill/>
                                        <w14:prstDash w14:val="solid"/>
                                        <w14:bevel/>
                                      </w14:textOutline>
                                    </w:rPr>
                                    <w:t>Nur</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eine</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Nennung</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möglich</w:t>
                                  </w:r>
                                  <w:proofErr w:type="spellEnd"/>
                                </w:p>
                                <w:p w14:paraId="2B29F2E0" w14:textId="77777777" w:rsidR="006F4B9A" w:rsidRPr="001F1458" w:rsidRDefault="006F4B9A" w:rsidP="001F1458">
                                  <w:pPr>
                                    <w:spacing w:line="240" w:lineRule="auto"/>
                                    <w:rPr>
                                      <w:i/>
                                      <w:color w:val="FF5050"/>
                                      <w:sz w:val="16"/>
                                      <w:szCs w:val="16"/>
                                      <w:lang w:val="fr-CH"/>
                                      <w14:textOutline w14:w="9525" w14:cap="rnd" w14:cmpd="sng" w14:algn="ctr">
                                        <w14:noFill/>
                                        <w14:prstDash w14:val="solid"/>
                                        <w14:bevel/>
                                      </w14:textOutline>
                                    </w:rPr>
                                  </w:pPr>
                                  <w:r w:rsidRPr="00A5073E">
                                    <w:rPr>
                                      <w:i/>
                                      <w:color w:val="FF0000"/>
                                      <w:sz w:val="16"/>
                                      <w:szCs w:val="16"/>
                                      <w:lang w:val="fr-CH"/>
                                      <w14:textOutline w14:w="9525" w14:cap="rnd" w14:cmpd="sng" w14:algn="ctr">
                                        <w14:noFill/>
                                        <w14:prstDash w14:val="solid"/>
                                        <w14:bevel/>
                                      </w14:textOutline>
                                    </w:rPr>
                                    <w:t>Une seule désignation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3844D0" id="_x0000_t202" coordsize="21600,21600" o:spt="202" path="m,l,21600r21600,l21600,xe">
                      <v:stroke joinstyle="miter"/>
                      <v:path gradientshapeok="t" o:connecttype="rect"/>
                    </v:shapetype>
                    <v:shape id="Textfeld 11" o:spid="_x0000_s1026" type="#_x0000_t202" style="position:absolute;left:0;text-align:left;margin-left:-5.15pt;margin-top:15pt;width:150pt;height:28.5pt;z-index:-2515640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" fillcolor="#f6f8fc [184]" stroked="f">
                      <v:fill color2="#c7d4ed [984]" rotate="t" colors="0 #f6f8fc;48497f #abc0e4;54395f #abc0e4;1 #c7d5ed" focus="100%" type="gradient"/>
                      <v:textbox>
                        <w:txbxContent>
                          <w:p w14:paraId="2A9EDA50" w14:textId="77777777" w:rsidR="006F4B9A" w:rsidRPr="00A5073E" w:rsidRDefault="006F4B9A" w:rsidP="001F1458">
                            <w:pPr>
                              <w:spacing w:after="60" w:line="240" w:lineRule="auto"/>
                              <w:rPr>
                                <w:color w:val="FF0000"/>
                                <w:sz w:val="16"/>
                                <w:szCs w:val="16"/>
                                <w:lang w:val="fr-CH"/>
                                <w14:textOutline w14:w="9525" w14:cap="rnd" w14:cmpd="sng" w14:algn="ctr">
                                  <w14:noFill/>
                                  <w14:prstDash w14:val="solid"/>
                                  <w14:bevel/>
                                </w14:textOutline>
                              </w:rPr>
                            </w:pPr>
                            <w:proofErr w:type="spellStart"/>
                            <w:r w:rsidRPr="00A5073E">
                              <w:rPr>
                                <w:color w:val="FF0000"/>
                                <w:sz w:val="16"/>
                                <w:szCs w:val="16"/>
                                <w:lang w:val="fr-CH"/>
                                <w14:textOutline w14:w="9525" w14:cap="rnd" w14:cmpd="sng" w14:algn="ctr">
                                  <w14:noFill/>
                                  <w14:prstDash w14:val="solid"/>
                                  <w14:bevel/>
                                </w14:textOutline>
                              </w:rPr>
                              <w:t>Nur</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eine</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Nennung</w:t>
                            </w:r>
                            <w:proofErr w:type="spellEnd"/>
                            <w:r w:rsidRPr="00A5073E">
                              <w:rPr>
                                <w:color w:val="FF0000"/>
                                <w:sz w:val="16"/>
                                <w:szCs w:val="16"/>
                                <w:lang w:val="fr-CH"/>
                                <w14:textOutline w14:w="9525" w14:cap="rnd" w14:cmpd="sng" w14:algn="ctr">
                                  <w14:noFill/>
                                  <w14:prstDash w14:val="solid"/>
                                  <w14:bevel/>
                                </w14:textOutline>
                              </w:rPr>
                              <w:t xml:space="preserve"> </w:t>
                            </w:r>
                            <w:proofErr w:type="spellStart"/>
                            <w:r w:rsidRPr="00A5073E">
                              <w:rPr>
                                <w:color w:val="FF0000"/>
                                <w:sz w:val="16"/>
                                <w:szCs w:val="16"/>
                                <w:lang w:val="fr-CH"/>
                                <w14:textOutline w14:w="9525" w14:cap="rnd" w14:cmpd="sng" w14:algn="ctr">
                                  <w14:noFill/>
                                  <w14:prstDash w14:val="solid"/>
                                  <w14:bevel/>
                                </w14:textOutline>
                              </w:rPr>
                              <w:t>möglich</w:t>
                            </w:r>
                            <w:proofErr w:type="spellEnd"/>
                          </w:p>
                          <w:p w14:paraId="2B29F2E0" w14:textId="77777777" w:rsidR="006F4B9A" w:rsidRPr="001F1458" w:rsidRDefault="006F4B9A" w:rsidP="001F1458">
                            <w:pPr>
                              <w:spacing w:line="240" w:lineRule="auto"/>
                              <w:rPr>
                                <w:i/>
                                <w:color w:val="FF5050"/>
                                <w:sz w:val="16"/>
                                <w:szCs w:val="16"/>
                                <w:lang w:val="fr-CH"/>
                                <w14:textOutline w14:w="9525" w14:cap="rnd" w14:cmpd="sng" w14:algn="ctr">
                                  <w14:noFill/>
                                  <w14:prstDash w14:val="solid"/>
                                  <w14:bevel/>
                                </w14:textOutline>
                              </w:rPr>
                            </w:pPr>
                            <w:r w:rsidRPr="00A5073E">
                              <w:rPr>
                                <w:i/>
                                <w:color w:val="FF0000"/>
                                <w:sz w:val="16"/>
                                <w:szCs w:val="16"/>
                                <w:lang w:val="fr-CH"/>
                                <w14:textOutline w14:w="9525" w14:cap="rnd" w14:cmpd="sng" w14:algn="ctr">
                                  <w14:noFill/>
                                  <w14:prstDash w14:val="solid"/>
                                  <w14:bevel/>
                                </w14:textOutline>
                              </w:rPr>
                              <w:t>Une seule désignation possible</w:t>
                            </w:r>
                          </w:p>
                        </w:txbxContent>
                      </v:textbox>
                      <w10:wrap type="through"/>
                    </v:shape>
                  </w:pict>
                </mc:Fallback>
              </mc:AlternateContent>
            </w:r>
            <w:r w:rsidRPr="000D3F34">
              <w:rPr>
                <w:rFonts w:cs="Arial"/>
                <w:i/>
                <w:sz w:val="18"/>
                <w:szCs w:val="18"/>
              </w:rPr>
              <w:t xml:space="preserve">Genre de </w:t>
            </w:r>
            <w:proofErr w:type="spellStart"/>
            <w:r w:rsidRPr="000D3F34">
              <w:rPr>
                <w:rFonts w:cs="Arial"/>
                <w:i/>
                <w:sz w:val="18"/>
                <w:szCs w:val="18"/>
              </w:rPr>
              <w:t>marché</w:t>
            </w:r>
            <w:proofErr w:type="spellEnd"/>
          </w:p>
        </w:tc>
        <w:tc>
          <w:tcPr>
            <w:tcW w:w="6805" w:type="dxa"/>
            <w:gridSpan w:val="2"/>
            <w:hideMark/>
          </w:tcPr>
          <w:p w14:paraId="7207DF61" w14:textId="77777777" w:rsidR="008E1628" w:rsidRDefault="003F589D" w:rsidP="003F589D">
            <w:pPr>
              <w:tabs>
                <w:tab w:val="left" w:pos="497"/>
                <w:tab w:val="left" w:pos="4962"/>
              </w:tabs>
              <w:suppressAutoHyphens/>
              <w:spacing w:line="240" w:lineRule="auto"/>
              <w:rPr>
                <w:rFonts w:cs="Arial"/>
                <w:sz w:val="18"/>
                <w:szCs w:val="18"/>
                <w:lang w:val="fr-FR"/>
              </w:rPr>
            </w:pPr>
            <w:sdt>
              <w:sdtPr>
                <w:rPr>
                  <w:rFonts w:cs="Arial"/>
                  <w:sz w:val="18"/>
                  <w:szCs w:val="18"/>
                  <w:lang w:val="fr-FR"/>
                </w:rPr>
                <w:id w:val="944809090"/>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lang w:val="fr-FR"/>
              </w:rPr>
              <w:t xml:space="preserve"> </w:t>
            </w:r>
            <w:proofErr w:type="spellStart"/>
            <w:r w:rsidR="008E1628">
              <w:rPr>
                <w:rFonts w:cs="Arial"/>
                <w:sz w:val="18"/>
                <w:szCs w:val="18"/>
                <w:lang w:val="fr-FR"/>
              </w:rPr>
              <w:t>Dienstleistungsauftrag</w:t>
            </w:r>
            <w:proofErr w:type="spellEnd"/>
            <w:r w:rsidR="008E1628">
              <w:rPr>
                <w:rFonts w:cs="Arial"/>
                <w:sz w:val="18"/>
                <w:szCs w:val="18"/>
                <w:lang w:val="fr-FR"/>
              </w:rPr>
              <w:t xml:space="preserve"> / </w:t>
            </w:r>
            <w:bookmarkStart w:id="0" w:name="OLE_LINK1"/>
            <w:bookmarkStart w:id="1" w:name="OLE_LINK2"/>
            <w:r w:rsidR="008E1628" w:rsidRPr="000D3F34">
              <w:rPr>
                <w:rFonts w:cs="Arial"/>
                <w:i/>
                <w:sz w:val="18"/>
                <w:szCs w:val="18"/>
                <w:lang w:val="fr-FR"/>
              </w:rPr>
              <w:t>Marché de service</w:t>
            </w:r>
            <w:bookmarkEnd w:id="0"/>
            <w:bookmarkEnd w:id="1"/>
            <w:r w:rsidR="008E1628" w:rsidRPr="000D3F34">
              <w:rPr>
                <w:rFonts w:cs="Arial"/>
                <w:i/>
                <w:sz w:val="18"/>
                <w:szCs w:val="18"/>
                <w:lang w:val="fr-FR"/>
              </w:rPr>
              <w:t>s</w:t>
            </w:r>
          </w:p>
          <w:p w14:paraId="331188D8" w14:textId="77777777" w:rsidR="008E1628" w:rsidRDefault="003F589D" w:rsidP="003F589D">
            <w:pPr>
              <w:tabs>
                <w:tab w:val="left" w:pos="497"/>
                <w:tab w:val="left" w:pos="4962"/>
              </w:tabs>
              <w:suppressAutoHyphens/>
              <w:spacing w:line="240" w:lineRule="auto"/>
              <w:rPr>
                <w:rFonts w:cs="Arial"/>
                <w:i/>
                <w:sz w:val="18"/>
                <w:szCs w:val="18"/>
                <w:lang w:val="fr-FR"/>
              </w:rPr>
            </w:pPr>
            <w:sdt>
              <w:sdtPr>
                <w:rPr>
                  <w:rFonts w:cs="Arial"/>
                  <w:sz w:val="18"/>
                  <w:szCs w:val="18"/>
                  <w:lang w:val="fr-FR"/>
                </w:rPr>
                <w:id w:val="1898160889"/>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lang w:val="fr-FR"/>
              </w:rPr>
              <w:t xml:space="preserve"> </w:t>
            </w:r>
            <w:proofErr w:type="spellStart"/>
            <w:r w:rsidR="008E1628">
              <w:rPr>
                <w:rFonts w:cs="Arial"/>
                <w:sz w:val="18"/>
                <w:szCs w:val="18"/>
                <w:lang w:val="fr-FR"/>
              </w:rPr>
              <w:t>Lieferauftrag</w:t>
            </w:r>
            <w:proofErr w:type="spellEnd"/>
            <w:r w:rsidR="008E1628">
              <w:rPr>
                <w:rFonts w:cs="Arial"/>
                <w:sz w:val="18"/>
                <w:szCs w:val="18"/>
                <w:lang w:val="fr-FR"/>
              </w:rPr>
              <w:t xml:space="preserve"> / </w:t>
            </w:r>
            <w:r w:rsidR="008E1628" w:rsidRPr="000D3F34">
              <w:rPr>
                <w:rFonts w:cs="Arial"/>
                <w:i/>
                <w:sz w:val="18"/>
                <w:szCs w:val="18"/>
                <w:lang w:val="fr-FR"/>
              </w:rPr>
              <w:t>Marché de fournitures</w:t>
            </w:r>
          </w:p>
          <w:p w14:paraId="42BBA301" w14:textId="77777777" w:rsidR="008E1628" w:rsidRDefault="003F589D" w:rsidP="003F589D">
            <w:pPr>
              <w:tabs>
                <w:tab w:val="left" w:pos="497"/>
                <w:tab w:val="left" w:pos="4962"/>
              </w:tabs>
              <w:suppressAutoHyphens/>
              <w:spacing w:line="240" w:lineRule="auto"/>
              <w:rPr>
                <w:rFonts w:cs="Arial"/>
                <w:sz w:val="18"/>
                <w:szCs w:val="18"/>
                <w:lang w:val="fr-FR"/>
              </w:rPr>
            </w:pPr>
            <w:sdt>
              <w:sdtPr>
                <w:rPr>
                  <w:rFonts w:cs="Arial"/>
                  <w:sz w:val="18"/>
                  <w:szCs w:val="18"/>
                  <w:lang w:val="fr-FR"/>
                </w:rPr>
                <w:id w:val="-1555313160"/>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lang w:val="fr-FR"/>
              </w:rPr>
              <w:t xml:space="preserve"> </w:t>
            </w:r>
            <w:proofErr w:type="spellStart"/>
            <w:r w:rsidR="008E1628">
              <w:rPr>
                <w:rFonts w:cs="Arial"/>
                <w:sz w:val="18"/>
                <w:szCs w:val="18"/>
                <w:lang w:val="fr-FR"/>
              </w:rPr>
              <w:t>Bauauftrag</w:t>
            </w:r>
            <w:proofErr w:type="spellEnd"/>
            <w:r w:rsidR="003830E8">
              <w:rPr>
                <w:rFonts w:cs="Arial"/>
                <w:sz w:val="18"/>
                <w:szCs w:val="18"/>
                <w:lang w:val="fr-FR"/>
              </w:rPr>
              <w:t xml:space="preserve"> </w:t>
            </w:r>
            <w:r w:rsidR="008E1628">
              <w:rPr>
                <w:rFonts w:cs="Arial"/>
                <w:sz w:val="18"/>
                <w:szCs w:val="18"/>
                <w:lang w:val="fr-FR"/>
              </w:rPr>
              <w:t xml:space="preserve">/ </w:t>
            </w:r>
            <w:r w:rsidR="008E1628" w:rsidRPr="000D3F34">
              <w:rPr>
                <w:rFonts w:cs="Arial"/>
                <w:i/>
                <w:sz w:val="18"/>
                <w:szCs w:val="18"/>
                <w:lang w:val="fr-FR"/>
              </w:rPr>
              <w:t xml:space="preserve">Marché de </w:t>
            </w:r>
            <w:r w:rsidR="008E1628">
              <w:rPr>
                <w:rFonts w:cs="Arial"/>
                <w:i/>
                <w:sz w:val="18"/>
                <w:szCs w:val="18"/>
                <w:lang w:val="fr-FR"/>
              </w:rPr>
              <w:t>construction</w:t>
            </w:r>
          </w:p>
        </w:tc>
      </w:tr>
      <w:tr w:rsidR="008E1628" w14:paraId="1681061F" w14:textId="77777777" w:rsidTr="003F589D">
        <w:trPr>
          <w:trHeight w:val="1081"/>
        </w:trPr>
        <w:tc>
          <w:tcPr>
            <w:tcW w:w="704" w:type="dxa"/>
          </w:tcPr>
          <w:p w14:paraId="6857A1F7" w14:textId="77777777" w:rsidR="008E1628" w:rsidRPr="008E1628" w:rsidRDefault="008E1628" w:rsidP="003F589D">
            <w:pPr>
              <w:tabs>
                <w:tab w:val="left" w:pos="4962"/>
              </w:tabs>
              <w:suppressAutoHyphens/>
              <w:spacing w:line="240" w:lineRule="auto"/>
              <w:rPr>
                <w:rFonts w:cs="Arial"/>
                <w:sz w:val="18"/>
                <w:szCs w:val="18"/>
                <w:lang w:val="fr-CH"/>
              </w:rPr>
            </w:pPr>
            <w:r>
              <w:rPr>
                <w:rFonts w:cs="Arial"/>
                <w:sz w:val="18"/>
                <w:szCs w:val="18"/>
                <w:lang w:val="fr-CH"/>
              </w:rPr>
              <w:t>0.</w:t>
            </w:r>
            <w:r w:rsidR="00806DB1">
              <w:rPr>
                <w:rFonts w:cs="Arial"/>
                <w:sz w:val="18"/>
                <w:szCs w:val="18"/>
                <w:lang w:val="fr-CH"/>
              </w:rPr>
              <w:t>4</w:t>
            </w:r>
          </w:p>
        </w:tc>
        <w:tc>
          <w:tcPr>
            <w:tcW w:w="2693" w:type="dxa"/>
            <w:hideMark/>
          </w:tcPr>
          <w:p w14:paraId="04ED5C72" w14:textId="77777777" w:rsidR="008E1628" w:rsidRPr="005529DE" w:rsidRDefault="008E1628" w:rsidP="003F589D">
            <w:pPr>
              <w:tabs>
                <w:tab w:val="left" w:pos="4962"/>
              </w:tabs>
              <w:suppressAutoHyphens/>
              <w:spacing w:line="240" w:lineRule="auto"/>
              <w:rPr>
                <w:rFonts w:cs="Arial"/>
                <w:color w:val="auto"/>
                <w:sz w:val="18"/>
                <w:szCs w:val="18"/>
                <w:lang w:val="fr-CH"/>
              </w:rPr>
            </w:pPr>
            <w:proofErr w:type="spellStart"/>
            <w:r w:rsidRPr="005529DE">
              <w:rPr>
                <w:rFonts w:cs="Arial"/>
                <w:color w:val="auto"/>
                <w:sz w:val="18"/>
                <w:szCs w:val="18"/>
                <w:lang w:val="fr-CH"/>
              </w:rPr>
              <w:t>Staatsvertrag</w:t>
            </w:r>
            <w:r w:rsidR="00806DB1">
              <w:rPr>
                <w:rFonts w:cs="Arial"/>
                <w:color w:val="auto"/>
                <w:sz w:val="18"/>
                <w:szCs w:val="18"/>
                <w:lang w:val="fr-CH"/>
              </w:rPr>
              <w:t>sbereich</w:t>
            </w:r>
            <w:proofErr w:type="spellEnd"/>
          </w:p>
          <w:p w14:paraId="2100417B" w14:textId="77777777" w:rsidR="008E1628" w:rsidRPr="008E3A1F" w:rsidRDefault="00806DB1" w:rsidP="003F589D">
            <w:pPr>
              <w:tabs>
                <w:tab w:val="left" w:pos="4962"/>
              </w:tabs>
              <w:suppressAutoHyphens/>
              <w:spacing w:line="240" w:lineRule="auto"/>
              <w:rPr>
                <w:rFonts w:cs="Arial"/>
                <w:sz w:val="18"/>
                <w:szCs w:val="18"/>
                <w:lang w:val="fr-CH"/>
              </w:rPr>
            </w:pPr>
            <w:r w:rsidRPr="00806DB1">
              <w:rPr>
                <w:rFonts w:cs="Arial"/>
                <w:i/>
                <w:sz w:val="18"/>
                <w:szCs w:val="18"/>
                <w:lang w:val="fr-CH"/>
              </w:rPr>
              <w:t>Marchés s</w:t>
            </w:r>
            <w:r w:rsidR="008E1628" w:rsidRPr="00806DB1">
              <w:rPr>
                <w:rFonts w:cs="Arial"/>
                <w:i/>
                <w:sz w:val="18"/>
                <w:szCs w:val="18"/>
                <w:lang w:val="fr-CH"/>
              </w:rPr>
              <w:t>oumis aux accords internationaux</w:t>
            </w:r>
          </w:p>
        </w:tc>
        <w:tc>
          <w:tcPr>
            <w:tcW w:w="6805" w:type="dxa"/>
            <w:gridSpan w:val="2"/>
            <w:hideMark/>
          </w:tcPr>
          <w:p w14:paraId="21DCCAC6" w14:textId="77777777" w:rsidR="008E1628" w:rsidRDefault="003F589D" w:rsidP="003F589D">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688270057"/>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ja / </w:t>
            </w:r>
            <w:proofErr w:type="spellStart"/>
            <w:r w:rsidR="008E1628" w:rsidRPr="00592663">
              <w:rPr>
                <w:rFonts w:cs="Arial"/>
                <w:i/>
                <w:sz w:val="18"/>
                <w:szCs w:val="18"/>
              </w:rPr>
              <w:t>oui</w:t>
            </w:r>
            <w:proofErr w:type="spellEnd"/>
          </w:p>
          <w:p w14:paraId="2E5BE586" w14:textId="77777777" w:rsidR="008E1628" w:rsidRDefault="003F589D" w:rsidP="003F589D">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971481069"/>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nein / </w:t>
            </w:r>
            <w:r w:rsidR="008E1628" w:rsidRPr="00592663">
              <w:rPr>
                <w:rFonts w:cs="Arial"/>
                <w:i/>
                <w:sz w:val="18"/>
                <w:szCs w:val="18"/>
              </w:rPr>
              <w:t>non</w:t>
            </w:r>
          </w:p>
        </w:tc>
      </w:tr>
      <w:tr w:rsidR="008E1628" w:rsidRPr="007F4789" w14:paraId="3496E994" w14:textId="77777777" w:rsidTr="003F589D">
        <w:trPr>
          <w:cnfStyle w:val="000000100000" w:firstRow="0" w:lastRow="0" w:firstColumn="0" w:lastColumn="0" w:oddVBand="0" w:evenVBand="0" w:oddHBand="1" w:evenHBand="0" w:firstRowFirstColumn="0" w:firstRowLastColumn="0" w:lastRowFirstColumn="0" w:lastRowLastColumn="0"/>
        </w:trPr>
        <w:tc>
          <w:tcPr>
            <w:tcW w:w="704" w:type="dxa"/>
          </w:tcPr>
          <w:p w14:paraId="6ED48ED4" w14:textId="77777777" w:rsidR="008E1628" w:rsidRDefault="008E1628" w:rsidP="003F589D">
            <w:pPr>
              <w:tabs>
                <w:tab w:val="left" w:pos="4962"/>
              </w:tabs>
              <w:suppressAutoHyphens/>
              <w:spacing w:line="240" w:lineRule="auto"/>
              <w:rPr>
                <w:rFonts w:cs="Arial"/>
                <w:sz w:val="18"/>
                <w:szCs w:val="18"/>
                <w:lang w:val="fr-CH"/>
              </w:rPr>
            </w:pPr>
            <w:r>
              <w:rPr>
                <w:rFonts w:cs="Arial"/>
                <w:sz w:val="18"/>
                <w:szCs w:val="18"/>
                <w:lang w:val="fr-CH"/>
              </w:rPr>
              <w:t>0.5</w:t>
            </w:r>
          </w:p>
        </w:tc>
        <w:tc>
          <w:tcPr>
            <w:tcW w:w="2693" w:type="dxa"/>
            <w:hideMark/>
          </w:tcPr>
          <w:p w14:paraId="6B78445D" w14:textId="77777777" w:rsidR="008E1628" w:rsidRPr="000E32E8" w:rsidRDefault="008E1628" w:rsidP="003F589D">
            <w:pPr>
              <w:tabs>
                <w:tab w:val="left" w:pos="4962"/>
              </w:tabs>
              <w:suppressAutoHyphens/>
              <w:spacing w:line="240" w:lineRule="auto"/>
              <w:rPr>
                <w:rFonts w:cs="Arial"/>
                <w:sz w:val="18"/>
                <w:szCs w:val="18"/>
                <w:lang w:val="fr-CH"/>
              </w:rPr>
            </w:pPr>
            <w:proofErr w:type="spellStart"/>
            <w:r>
              <w:rPr>
                <w:rFonts w:cs="Arial"/>
                <w:sz w:val="18"/>
                <w:szCs w:val="18"/>
                <w:lang w:val="fr-CH"/>
              </w:rPr>
              <w:t>Gewünschtes</w:t>
            </w:r>
            <w:proofErr w:type="spellEnd"/>
            <w:r>
              <w:rPr>
                <w:rFonts w:cs="Arial"/>
                <w:sz w:val="18"/>
                <w:szCs w:val="18"/>
                <w:lang w:val="fr-CH"/>
              </w:rPr>
              <w:t xml:space="preserve"> </w:t>
            </w:r>
            <w:proofErr w:type="spellStart"/>
            <w:r>
              <w:rPr>
                <w:rFonts w:cs="Arial"/>
                <w:sz w:val="18"/>
                <w:szCs w:val="18"/>
                <w:lang w:val="fr-CH"/>
              </w:rPr>
              <w:t>Publikationsdatum</w:t>
            </w:r>
            <w:proofErr w:type="spellEnd"/>
          </w:p>
          <w:p w14:paraId="7FE38C9B" w14:textId="77777777" w:rsidR="008E1628" w:rsidRPr="004C4803" w:rsidRDefault="008E1628" w:rsidP="003F589D">
            <w:pPr>
              <w:tabs>
                <w:tab w:val="left" w:pos="426"/>
                <w:tab w:val="left" w:pos="4962"/>
              </w:tabs>
              <w:suppressAutoHyphens/>
              <w:spacing w:line="240" w:lineRule="auto"/>
              <w:rPr>
                <w:rFonts w:cs="Arial"/>
                <w:i/>
                <w:sz w:val="18"/>
                <w:szCs w:val="18"/>
                <w:lang w:val="fr-FR"/>
              </w:rPr>
            </w:pPr>
            <w:r w:rsidRPr="00266B82">
              <w:rPr>
                <w:noProof/>
              </w:rPr>
              <mc:AlternateContent>
                <mc:Choice Requires="wps">
                  <w:drawing>
                    <wp:anchor distT="45720" distB="45720" distL="46990" distR="46990" simplePos="0" relativeHeight="251753472" behindDoc="1" locked="0" layoutInCell="1" allowOverlap="1" wp14:anchorId="48002430" wp14:editId="487913BD">
                      <wp:simplePos x="0" y="0"/>
                      <wp:positionH relativeFrom="column">
                        <wp:posOffset>-65405</wp:posOffset>
                      </wp:positionH>
                      <wp:positionV relativeFrom="paragraph">
                        <wp:posOffset>187960</wp:posOffset>
                      </wp:positionV>
                      <wp:extent cx="1905000" cy="381000"/>
                      <wp:effectExtent l="0" t="0" r="0" b="0"/>
                      <wp:wrapThrough wrapText="bothSides">
                        <wp:wrapPolygon edited="0">
                          <wp:start x="0" y="0"/>
                          <wp:lineTo x="0" y="20520"/>
                          <wp:lineTo x="21384" y="20520"/>
                          <wp:lineTo x="21384" y="0"/>
                          <wp:lineTo x="0" y="0"/>
                        </wp:wrapPolygon>
                      </wp:wrapThrough>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10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44E37964" w14:textId="77777777" w:rsidR="006F4B9A" w:rsidRPr="00A5073E" w:rsidRDefault="006F4B9A" w:rsidP="001F1458">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p w14:paraId="65B4C47F" w14:textId="77777777" w:rsidR="006F4B9A" w:rsidRPr="00A5073E" w:rsidRDefault="006F4B9A" w:rsidP="001F1458">
                                  <w:pPr>
                                    <w:spacing w:line="240" w:lineRule="auto"/>
                                    <w:rPr>
                                      <w:i/>
                                      <w:color w:val="FF0000"/>
                                      <w:sz w:val="16"/>
                                      <w:szCs w:val="16"/>
                                      <w14:textOutline w14:w="9525" w14:cap="rnd" w14:cmpd="sng" w14:algn="ctr">
                                        <w14:noFill/>
                                        <w14:prstDash w14:val="solid"/>
                                        <w14:bevel/>
                                      </w14:textOutline>
                                    </w:rPr>
                                  </w:pPr>
                                  <w:r>
                                    <w:rPr>
                                      <w:i/>
                                      <w:color w:val="FF0000"/>
                                      <w:sz w:val="16"/>
                                      <w:szCs w:val="16"/>
                                      <w14:textOutline w14:w="9525" w14:cap="rnd" w14:cmpd="sng" w14:algn="ctr">
                                        <w14:noFill/>
                                        <w14:prstDash w14:val="solid"/>
                                        <w14:bevel/>
                                      </w14:textOutline>
                                    </w:rPr>
                                    <w:t xml:space="preserve">Impossible </w:t>
                                  </w:r>
                                  <w:proofErr w:type="spellStart"/>
                                  <w:r>
                                    <w:rPr>
                                      <w:i/>
                                      <w:color w:val="FF0000"/>
                                      <w:sz w:val="16"/>
                                      <w:szCs w:val="16"/>
                                      <w14:textOutline w14:w="9525" w14:cap="rnd" w14:cmpd="sng" w14:algn="ctr">
                                        <w14:noFill/>
                                        <w14:prstDash w14:val="solid"/>
                                        <w14:bevel/>
                                      </w14:textOutline>
                                    </w:rPr>
                                    <w:t>les</w:t>
                                  </w:r>
                                  <w:proofErr w:type="spellEnd"/>
                                  <w:r>
                                    <w:rPr>
                                      <w:i/>
                                      <w:color w:val="FF0000"/>
                                      <w:sz w:val="16"/>
                                      <w:szCs w:val="16"/>
                                      <w14:textOutline w14:w="9525" w14:cap="rnd" w14:cmpd="sng" w14:algn="ctr">
                                        <w14:noFill/>
                                        <w14:prstDash w14:val="solid"/>
                                        <w14:bevel/>
                                      </w14:textOutline>
                                    </w:rPr>
                                    <w:t xml:space="preserve"> </w:t>
                                  </w:r>
                                  <w:proofErr w:type="spellStart"/>
                                  <w:r>
                                    <w:rPr>
                                      <w:i/>
                                      <w:color w:val="FF0000"/>
                                      <w:sz w:val="16"/>
                                      <w:szCs w:val="16"/>
                                      <w14:textOutline w14:w="9525" w14:cap="rnd" w14:cmpd="sng" w14:algn="ctr">
                                        <w14:noFill/>
                                        <w14:prstDash w14:val="solid"/>
                                        <w14:bevel/>
                                      </w14:textOutline>
                                    </w:rPr>
                                    <w:t>w</w:t>
                                  </w:r>
                                  <w:r w:rsidRPr="00A5073E">
                                    <w:rPr>
                                      <w:i/>
                                      <w:color w:val="FF0000"/>
                                      <w:sz w:val="16"/>
                                      <w:szCs w:val="16"/>
                                      <w14:textOutline w14:w="9525" w14:cap="rnd" w14:cmpd="sng" w14:algn="ctr">
                                        <w14:noFill/>
                                        <w14:prstDash w14:val="solid"/>
                                        <w14:bevel/>
                                      </w14:textOutline>
                                    </w:rPr>
                                    <w:t>eek-end</w:t>
                                  </w:r>
                                  <w:r>
                                    <w:rPr>
                                      <w:i/>
                                      <w:color w:val="FF0000"/>
                                      <w:sz w:val="16"/>
                                      <w:szCs w:val="16"/>
                                      <w14:textOutline w14:w="9525" w14:cap="rnd" w14:cmpd="sng" w14:algn="ctr">
                                        <w14:noFill/>
                                        <w14:prstDash w14:val="solid"/>
                                        <w14:bevel/>
                                      </w14:textOutline>
                                    </w:rPr>
                                    <w:t>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02430" id="Textfeld 15" o:spid="_x0000_s1027" type="#_x0000_t202" style="position:absolute;margin-left:-5.15pt;margin-top:14.8pt;width:150pt;height:30pt;z-index:-2515630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" fillcolor="#f6f8fc [184]" stroked="f">
                      <v:fill color2="#c7d4ed [984]" rotate="t" colors="0 #f6f8fc;48497f #abc0e4;54395f #abc0e4;1 #c7d5ed" focus="100%" type="gradient"/>
                      <v:textbox>
                        <w:txbxContent>
                          <w:p w14:paraId="44E37964" w14:textId="77777777" w:rsidR="006F4B9A" w:rsidRPr="00A5073E" w:rsidRDefault="006F4B9A" w:rsidP="001F1458">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p w14:paraId="65B4C47F" w14:textId="77777777" w:rsidR="006F4B9A" w:rsidRPr="00A5073E" w:rsidRDefault="006F4B9A" w:rsidP="001F1458">
                            <w:pPr>
                              <w:spacing w:line="240" w:lineRule="auto"/>
                              <w:rPr>
                                <w:i/>
                                <w:color w:val="FF0000"/>
                                <w:sz w:val="16"/>
                                <w:szCs w:val="16"/>
                                <w14:textOutline w14:w="9525" w14:cap="rnd" w14:cmpd="sng" w14:algn="ctr">
                                  <w14:noFill/>
                                  <w14:prstDash w14:val="solid"/>
                                  <w14:bevel/>
                                </w14:textOutline>
                              </w:rPr>
                            </w:pPr>
                            <w:r>
                              <w:rPr>
                                <w:i/>
                                <w:color w:val="FF0000"/>
                                <w:sz w:val="16"/>
                                <w:szCs w:val="16"/>
                                <w14:textOutline w14:w="9525" w14:cap="rnd" w14:cmpd="sng" w14:algn="ctr">
                                  <w14:noFill/>
                                  <w14:prstDash w14:val="solid"/>
                                  <w14:bevel/>
                                </w14:textOutline>
                              </w:rPr>
                              <w:t xml:space="preserve">Impossible </w:t>
                            </w:r>
                            <w:proofErr w:type="spellStart"/>
                            <w:r>
                              <w:rPr>
                                <w:i/>
                                <w:color w:val="FF0000"/>
                                <w:sz w:val="16"/>
                                <w:szCs w:val="16"/>
                                <w14:textOutline w14:w="9525" w14:cap="rnd" w14:cmpd="sng" w14:algn="ctr">
                                  <w14:noFill/>
                                  <w14:prstDash w14:val="solid"/>
                                  <w14:bevel/>
                                </w14:textOutline>
                              </w:rPr>
                              <w:t>les</w:t>
                            </w:r>
                            <w:proofErr w:type="spellEnd"/>
                            <w:r>
                              <w:rPr>
                                <w:i/>
                                <w:color w:val="FF0000"/>
                                <w:sz w:val="16"/>
                                <w:szCs w:val="16"/>
                                <w14:textOutline w14:w="9525" w14:cap="rnd" w14:cmpd="sng" w14:algn="ctr">
                                  <w14:noFill/>
                                  <w14:prstDash w14:val="solid"/>
                                  <w14:bevel/>
                                </w14:textOutline>
                              </w:rPr>
                              <w:t xml:space="preserve"> </w:t>
                            </w:r>
                            <w:proofErr w:type="spellStart"/>
                            <w:r>
                              <w:rPr>
                                <w:i/>
                                <w:color w:val="FF0000"/>
                                <w:sz w:val="16"/>
                                <w:szCs w:val="16"/>
                                <w14:textOutline w14:w="9525" w14:cap="rnd" w14:cmpd="sng" w14:algn="ctr">
                                  <w14:noFill/>
                                  <w14:prstDash w14:val="solid"/>
                                  <w14:bevel/>
                                </w14:textOutline>
                              </w:rPr>
                              <w:t>w</w:t>
                            </w:r>
                            <w:r w:rsidRPr="00A5073E">
                              <w:rPr>
                                <w:i/>
                                <w:color w:val="FF0000"/>
                                <w:sz w:val="16"/>
                                <w:szCs w:val="16"/>
                                <w14:textOutline w14:w="9525" w14:cap="rnd" w14:cmpd="sng" w14:algn="ctr">
                                  <w14:noFill/>
                                  <w14:prstDash w14:val="solid"/>
                                  <w14:bevel/>
                                </w14:textOutline>
                              </w:rPr>
                              <w:t>eek-end</w:t>
                            </w:r>
                            <w:r>
                              <w:rPr>
                                <w:i/>
                                <w:color w:val="FF0000"/>
                                <w:sz w:val="16"/>
                                <w:szCs w:val="16"/>
                                <w14:textOutline w14:w="9525" w14:cap="rnd" w14:cmpd="sng" w14:algn="ctr">
                                  <w14:noFill/>
                                  <w14:prstDash w14:val="solid"/>
                                  <w14:bevel/>
                                </w14:textOutline>
                              </w:rPr>
                              <w:t>s</w:t>
                            </w:r>
                            <w:proofErr w:type="spellEnd"/>
                          </w:p>
                        </w:txbxContent>
                      </v:textbox>
                      <w10:wrap type="through"/>
                    </v:shape>
                  </w:pict>
                </mc:Fallback>
              </mc:AlternateContent>
            </w:r>
            <w:r w:rsidRPr="000E32E8">
              <w:rPr>
                <w:rFonts w:cs="Arial"/>
                <w:i/>
                <w:sz w:val="18"/>
                <w:szCs w:val="18"/>
                <w:lang w:val="fr-CH"/>
              </w:rPr>
              <w:t>Date de publication s</w:t>
            </w:r>
            <w:proofErr w:type="spellStart"/>
            <w:r w:rsidRPr="000D3F34">
              <w:rPr>
                <w:rFonts w:cs="Arial"/>
                <w:i/>
                <w:sz w:val="18"/>
                <w:szCs w:val="18"/>
                <w:lang w:val="fr-FR"/>
              </w:rPr>
              <w:t>ouhaitée</w:t>
            </w:r>
            <w:proofErr w:type="spellEnd"/>
          </w:p>
        </w:tc>
        <w:tc>
          <w:tcPr>
            <w:tcW w:w="6805" w:type="dxa"/>
            <w:gridSpan w:val="2"/>
            <w:hideMark/>
          </w:tcPr>
          <w:p w14:paraId="57961B01" w14:textId="77777777" w:rsidR="008E1628" w:rsidRPr="00667744" w:rsidRDefault="008E1628" w:rsidP="003F589D">
            <w:pPr>
              <w:tabs>
                <w:tab w:val="left" w:pos="781"/>
                <w:tab w:val="left" w:pos="4962"/>
              </w:tabs>
              <w:suppressAutoHyphens/>
              <w:spacing w:line="240" w:lineRule="auto"/>
              <w:rPr>
                <w:rFonts w:cs="Arial"/>
                <w:sz w:val="18"/>
                <w:szCs w:val="18"/>
                <w:lang w:val="fr-CH"/>
              </w:rPr>
            </w:pPr>
          </w:p>
        </w:tc>
      </w:tr>
      <w:tr w:rsidR="008E1628" w14:paraId="29769A91" w14:textId="77777777" w:rsidTr="003F589D">
        <w:trPr>
          <w:trHeight w:val="494"/>
        </w:trPr>
        <w:tc>
          <w:tcPr>
            <w:tcW w:w="704" w:type="dxa"/>
          </w:tcPr>
          <w:p w14:paraId="1C8BA20B" w14:textId="77777777" w:rsidR="008E1628" w:rsidRDefault="008E1628" w:rsidP="003F589D">
            <w:pPr>
              <w:tabs>
                <w:tab w:val="left" w:pos="426"/>
                <w:tab w:val="left" w:pos="4962"/>
              </w:tabs>
              <w:suppressAutoHyphens/>
              <w:spacing w:line="240" w:lineRule="auto"/>
              <w:ind w:left="426" w:hanging="426"/>
              <w:rPr>
                <w:rFonts w:cs="Arial"/>
                <w:sz w:val="18"/>
                <w:szCs w:val="18"/>
              </w:rPr>
            </w:pPr>
            <w:r>
              <w:rPr>
                <w:rFonts w:cs="Arial"/>
                <w:sz w:val="18"/>
                <w:szCs w:val="18"/>
              </w:rPr>
              <w:t>0.6</w:t>
            </w:r>
          </w:p>
        </w:tc>
        <w:tc>
          <w:tcPr>
            <w:tcW w:w="2693" w:type="dxa"/>
            <w:hideMark/>
          </w:tcPr>
          <w:p w14:paraId="33D43A37" w14:textId="77777777" w:rsidR="008E1628" w:rsidRPr="005529DE" w:rsidRDefault="008E1628" w:rsidP="003F589D">
            <w:pPr>
              <w:tabs>
                <w:tab w:val="left" w:pos="426"/>
                <w:tab w:val="left" w:pos="4962"/>
              </w:tabs>
              <w:suppressAutoHyphens/>
              <w:spacing w:line="240" w:lineRule="auto"/>
              <w:ind w:left="426" w:hanging="426"/>
              <w:rPr>
                <w:rFonts w:cs="Arial"/>
                <w:color w:val="auto"/>
                <w:sz w:val="18"/>
                <w:szCs w:val="18"/>
              </w:rPr>
            </w:pPr>
            <w:r>
              <w:rPr>
                <w:rFonts w:cs="Arial"/>
                <w:color w:val="auto"/>
                <w:sz w:val="18"/>
                <w:szCs w:val="18"/>
              </w:rPr>
              <w:t>Beschaffungsstelle</w:t>
            </w:r>
          </w:p>
          <w:p w14:paraId="6FCA2EFD" w14:textId="77777777" w:rsidR="008E1628" w:rsidRPr="00E72301" w:rsidRDefault="008E1628" w:rsidP="003F589D">
            <w:pPr>
              <w:tabs>
                <w:tab w:val="left" w:pos="426"/>
                <w:tab w:val="left" w:pos="4962"/>
              </w:tabs>
              <w:suppressAutoHyphens/>
              <w:spacing w:line="240" w:lineRule="auto"/>
              <w:rPr>
                <w:rFonts w:cs="Arial"/>
                <w:i/>
                <w:sz w:val="18"/>
                <w:szCs w:val="18"/>
              </w:rPr>
            </w:pPr>
            <w:r w:rsidRPr="00E72301">
              <w:rPr>
                <w:rFonts w:cs="Arial"/>
                <w:i/>
                <w:sz w:val="18"/>
                <w:szCs w:val="18"/>
              </w:rPr>
              <w:t xml:space="preserve">Service </w:t>
            </w:r>
            <w:proofErr w:type="spellStart"/>
            <w:r w:rsidRPr="00E72301">
              <w:rPr>
                <w:rFonts w:cs="Arial"/>
                <w:i/>
                <w:sz w:val="18"/>
                <w:szCs w:val="18"/>
              </w:rPr>
              <w:t>d’achat</w:t>
            </w:r>
            <w:proofErr w:type="spellEnd"/>
          </w:p>
        </w:tc>
        <w:tc>
          <w:tcPr>
            <w:tcW w:w="3683" w:type="dxa"/>
            <w:hideMark/>
          </w:tcPr>
          <w:p w14:paraId="3A79860A" w14:textId="77777777" w:rsidR="008E1628" w:rsidRDefault="003F589D" w:rsidP="003F589D">
            <w:pPr>
              <w:tabs>
                <w:tab w:val="left" w:pos="497"/>
                <w:tab w:val="left" w:pos="2448"/>
                <w:tab w:val="left" w:pos="2907"/>
                <w:tab w:val="left" w:pos="4962"/>
              </w:tabs>
              <w:suppressAutoHyphens/>
              <w:spacing w:line="240" w:lineRule="auto"/>
              <w:rPr>
                <w:rFonts w:cs="Arial"/>
                <w:sz w:val="18"/>
                <w:szCs w:val="18"/>
              </w:rPr>
            </w:pPr>
            <w:sdt>
              <w:sdtPr>
                <w:rPr>
                  <w:rFonts w:cs="Arial"/>
                  <w:sz w:val="18"/>
                  <w:szCs w:val="18"/>
                  <w:lang w:val="fr-FR"/>
                </w:rPr>
                <w:id w:val="772983528"/>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Selbst verantwortlich</w:t>
            </w:r>
          </w:p>
        </w:tc>
        <w:tc>
          <w:tcPr>
            <w:tcW w:w="3122" w:type="dxa"/>
            <w:hideMark/>
          </w:tcPr>
          <w:p w14:paraId="6317F749" w14:textId="77777777" w:rsidR="008E1628" w:rsidRPr="00592663" w:rsidRDefault="003F589D" w:rsidP="003F589D">
            <w:pPr>
              <w:tabs>
                <w:tab w:val="left" w:pos="497"/>
                <w:tab w:val="left" w:pos="2448"/>
                <w:tab w:val="left" w:pos="2907"/>
                <w:tab w:val="left" w:pos="4962"/>
              </w:tabs>
              <w:suppressAutoHyphens/>
              <w:spacing w:line="240" w:lineRule="auto"/>
              <w:rPr>
                <w:rFonts w:cs="Arial"/>
                <w:i/>
                <w:sz w:val="18"/>
                <w:szCs w:val="18"/>
              </w:rPr>
            </w:pPr>
            <w:sdt>
              <w:sdtPr>
                <w:rPr>
                  <w:rFonts w:cs="Arial"/>
                  <w:sz w:val="18"/>
                  <w:szCs w:val="18"/>
                  <w:lang w:val="fr-FR"/>
                </w:rPr>
                <w:id w:val="-145058317"/>
                <w14:checkbox>
                  <w14:checked w14:val="0"/>
                  <w14:checkedState w14:val="2612" w14:font="MS Gothic"/>
                  <w14:uncheckedState w14:val="2610" w14:font="MS Gothic"/>
                </w14:checkbox>
              </w:sdtPr>
              <w:sdtEndPr/>
              <w:sdtContent>
                <w:r w:rsidR="00424CF3">
                  <w:rPr>
                    <w:rFonts w:ascii="MS Gothic" w:eastAsia="MS Gothic" w:hAnsi="MS Gothic" w:cs="Arial" w:hint="eastAsia"/>
                    <w:sz w:val="18"/>
                    <w:szCs w:val="18"/>
                    <w:lang w:val="fr-FR"/>
                  </w:rPr>
                  <w:t>☐</w:t>
                </w:r>
              </w:sdtContent>
            </w:sdt>
            <w:r w:rsidR="00424CF3">
              <w:rPr>
                <w:rFonts w:cs="Arial"/>
                <w:sz w:val="18"/>
                <w:szCs w:val="18"/>
              </w:rPr>
              <w:t xml:space="preserve"> </w:t>
            </w:r>
            <w:proofErr w:type="spellStart"/>
            <w:r w:rsidR="003830E8" w:rsidRPr="00424CF3">
              <w:rPr>
                <w:rFonts w:cs="Arial"/>
                <w:sz w:val="18"/>
                <w:szCs w:val="18"/>
              </w:rPr>
              <w:t>Responsabilité</w:t>
            </w:r>
            <w:proofErr w:type="spellEnd"/>
            <w:r w:rsidR="003830E8" w:rsidRPr="00424CF3">
              <w:rPr>
                <w:rFonts w:cs="Arial"/>
                <w:sz w:val="18"/>
                <w:szCs w:val="18"/>
              </w:rPr>
              <w:t xml:space="preserve"> propre</w:t>
            </w:r>
          </w:p>
        </w:tc>
      </w:tr>
      <w:tr w:rsidR="008E1628" w14:paraId="347A1558" w14:textId="77777777" w:rsidTr="003F589D">
        <w:trPr>
          <w:cnfStyle w:val="000000100000" w:firstRow="0" w:lastRow="0" w:firstColumn="0" w:lastColumn="0" w:oddVBand="0" w:evenVBand="0" w:oddHBand="1" w:evenHBand="0" w:firstRowFirstColumn="0" w:firstRowLastColumn="0" w:lastRowFirstColumn="0" w:lastRowLastColumn="0"/>
          <w:trHeight w:val="494"/>
        </w:trPr>
        <w:tc>
          <w:tcPr>
            <w:tcW w:w="704" w:type="dxa"/>
          </w:tcPr>
          <w:p w14:paraId="4614677F" w14:textId="77777777" w:rsidR="008E1628" w:rsidRDefault="008E1628" w:rsidP="003F589D">
            <w:pPr>
              <w:tabs>
                <w:tab w:val="left" w:pos="426"/>
                <w:tab w:val="left" w:pos="4962"/>
              </w:tabs>
              <w:suppressAutoHyphens/>
              <w:spacing w:line="240" w:lineRule="auto"/>
              <w:ind w:left="426" w:hanging="426"/>
              <w:rPr>
                <w:rFonts w:cs="Arial"/>
                <w:sz w:val="18"/>
                <w:szCs w:val="18"/>
              </w:rPr>
            </w:pPr>
            <w:r>
              <w:rPr>
                <w:rFonts w:cs="Arial"/>
                <w:sz w:val="18"/>
                <w:szCs w:val="18"/>
              </w:rPr>
              <w:t>1.1</w:t>
            </w:r>
          </w:p>
        </w:tc>
        <w:tc>
          <w:tcPr>
            <w:tcW w:w="2693" w:type="dxa"/>
          </w:tcPr>
          <w:p w14:paraId="17D33D2B" w14:textId="77777777" w:rsidR="008E1628" w:rsidRDefault="008E1628" w:rsidP="003F589D">
            <w:pPr>
              <w:tabs>
                <w:tab w:val="left" w:pos="426"/>
                <w:tab w:val="left" w:pos="4962"/>
              </w:tabs>
              <w:suppressAutoHyphens/>
              <w:spacing w:line="240" w:lineRule="auto"/>
              <w:ind w:left="426" w:hanging="426"/>
              <w:rPr>
                <w:rFonts w:cs="Arial"/>
                <w:sz w:val="18"/>
                <w:szCs w:val="18"/>
              </w:rPr>
            </w:pPr>
            <w:r>
              <w:rPr>
                <w:rFonts w:cs="Arial"/>
                <w:sz w:val="18"/>
                <w:szCs w:val="18"/>
              </w:rPr>
              <w:t>Auftraggeber</w:t>
            </w:r>
          </w:p>
          <w:p w14:paraId="1DDE5FC8" w14:textId="77777777" w:rsidR="008E1628" w:rsidRPr="00A04E77" w:rsidRDefault="00B915C4" w:rsidP="003F589D">
            <w:pPr>
              <w:tabs>
                <w:tab w:val="left" w:pos="426"/>
                <w:tab w:val="left" w:pos="4962"/>
              </w:tabs>
              <w:suppressAutoHyphens/>
              <w:spacing w:line="240" w:lineRule="auto"/>
              <w:ind w:left="426" w:hanging="426"/>
              <w:rPr>
                <w:rFonts w:cs="Arial"/>
                <w:i/>
                <w:sz w:val="18"/>
                <w:szCs w:val="18"/>
              </w:rPr>
            </w:pPr>
            <w:r w:rsidRPr="00D3549A">
              <w:rPr>
                <w:rFonts w:cs="Arial"/>
                <w:b/>
                <w:bCs/>
                <w:noProof/>
                <w:sz w:val="18"/>
                <w:szCs w:val="18"/>
              </w:rPr>
              <mc:AlternateContent>
                <mc:Choice Requires="wps">
                  <w:drawing>
                    <wp:anchor distT="0" distB="0" distL="114300" distR="114300" simplePos="0" relativeHeight="251757568" behindDoc="0" locked="0" layoutInCell="1" allowOverlap="1" wp14:anchorId="67F70C61" wp14:editId="0BA2D376">
                      <wp:simplePos x="0" y="0"/>
                      <wp:positionH relativeFrom="column">
                        <wp:posOffset>-58337</wp:posOffset>
                      </wp:positionH>
                      <wp:positionV relativeFrom="paragraph">
                        <wp:posOffset>394915</wp:posOffset>
                      </wp:positionV>
                      <wp:extent cx="1724025" cy="1247775"/>
                      <wp:effectExtent l="0" t="0" r="28575" b="28575"/>
                      <wp:wrapNone/>
                      <wp:docPr id="8" name="Textfeld 8"/>
                      <wp:cNvGraphicFramePr/>
                      <a:graphic xmlns:a="http://schemas.openxmlformats.org/drawingml/2006/main">
                        <a:graphicData uri="http://schemas.microsoft.com/office/word/2010/wordprocessingShape">
                          <wps:wsp>
                            <wps:cNvSpPr txBox="1"/>
                            <wps:spPr>
                              <a:xfrm>
                                <a:off x="0" y="0"/>
                                <a:ext cx="1724025" cy="1247775"/>
                              </a:xfrm>
                              <a:prstGeom prst="rect">
                                <a:avLst/>
                              </a:prstGeom>
                              <a:solidFill>
                                <a:srgbClr val="FFFF99"/>
                              </a:solidFill>
                              <a:ln w="6350">
                                <a:solidFill>
                                  <a:prstClr val="black"/>
                                </a:solidFill>
                              </a:ln>
                            </wps:spPr>
                            <wps:txbx>
                              <w:txbxContent>
                                <w:p w14:paraId="4061005E" w14:textId="77777777" w:rsidR="006F4B9A" w:rsidRPr="0058273B" w:rsidRDefault="006F4B9A" w:rsidP="00D3549A">
                                  <w:pPr>
                                    <w:pStyle w:val="Textkrper"/>
                                    <w:spacing w:after="0"/>
                                    <w:rPr>
                                      <w:i/>
                                      <w:sz w:val="16"/>
                                      <w:szCs w:val="16"/>
                                    </w:rPr>
                                  </w:pPr>
                                  <w:r w:rsidRPr="0058273B">
                                    <w:rPr>
                                      <w:b/>
                                      <w:i/>
                                      <w:sz w:val="16"/>
                                      <w:szCs w:val="16"/>
                                    </w:rPr>
                                    <w:t>Keine</w:t>
                                  </w:r>
                                  <w:r w:rsidRPr="0058273B">
                                    <w:rPr>
                                      <w:i/>
                                      <w:sz w:val="16"/>
                                      <w:szCs w:val="16"/>
                                    </w:rPr>
                                    <w:t xml:space="preserve"> Personenangabe in Adressen!</w:t>
                                  </w:r>
                                </w:p>
                                <w:p w14:paraId="6457E964" w14:textId="77777777" w:rsidR="006F4B9A" w:rsidRPr="0058273B" w:rsidRDefault="006F4B9A" w:rsidP="00D3549A">
                                  <w:pPr>
                                    <w:pStyle w:val="Textkrper"/>
                                    <w:spacing w:after="0"/>
                                    <w:rPr>
                                      <w:i/>
                                      <w:sz w:val="16"/>
                                      <w:szCs w:val="16"/>
                                    </w:rPr>
                                  </w:pPr>
                                  <w:r w:rsidRPr="0058273B">
                                    <w:rPr>
                                      <w:b/>
                                      <w:i/>
                                      <w:sz w:val="16"/>
                                      <w:szCs w:val="16"/>
                                    </w:rPr>
                                    <w:t>Keine</w:t>
                                  </w:r>
                                  <w:r w:rsidRPr="0058273B">
                                    <w:rPr>
                                      <w:i/>
                                      <w:sz w:val="16"/>
                                      <w:szCs w:val="16"/>
                                    </w:rPr>
                                    <w:t xml:space="preserve"> personalisierte </w:t>
                                  </w:r>
                                  <w:proofErr w:type="spellStart"/>
                                  <w:proofErr w:type="gramStart"/>
                                  <w:r w:rsidRPr="0058273B">
                                    <w:rPr>
                                      <w:i/>
                                      <w:sz w:val="16"/>
                                      <w:szCs w:val="16"/>
                                    </w:rPr>
                                    <w:t>e-Mail</w:t>
                                  </w:r>
                                  <w:proofErr w:type="spellEnd"/>
                                  <w:r w:rsidRPr="0058273B">
                                    <w:rPr>
                                      <w:i/>
                                      <w:sz w:val="16"/>
                                      <w:szCs w:val="16"/>
                                    </w:rPr>
                                    <w:t xml:space="preserve"> Adresse</w:t>
                                  </w:r>
                                  <w:proofErr w:type="gramEnd"/>
                                  <w:r w:rsidRPr="0058273B">
                                    <w:rPr>
                                      <w:i/>
                                      <w:sz w:val="16"/>
                                      <w:szCs w:val="16"/>
                                    </w:rPr>
                                    <w:t>!</w:t>
                                  </w:r>
                                </w:p>
                                <w:p w14:paraId="1BA199F7" w14:textId="77777777" w:rsidR="006F4B9A" w:rsidRPr="0058273B" w:rsidRDefault="006F4B9A" w:rsidP="00D3549A">
                                  <w:pPr>
                                    <w:pStyle w:val="Textkrper"/>
                                    <w:spacing w:after="0"/>
                                    <w:rPr>
                                      <w:i/>
                                      <w:sz w:val="16"/>
                                      <w:szCs w:val="16"/>
                                    </w:rPr>
                                  </w:pPr>
                                  <w:r w:rsidRPr="0058273B">
                                    <w:rPr>
                                      <w:i/>
                                      <w:sz w:val="16"/>
                                      <w:szCs w:val="16"/>
                                    </w:rPr>
                                    <w:t xml:space="preserve">* = Muss-Felder </w:t>
                                  </w:r>
                                </w:p>
                                <w:p w14:paraId="219C5D24" w14:textId="77777777" w:rsidR="006F4B9A" w:rsidRPr="0058273B" w:rsidRDefault="006F4B9A" w:rsidP="00D3549A">
                                  <w:pPr>
                                    <w:pStyle w:val="Textkrper"/>
                                    <w:spacing w:after="0"/>
                                    <w:rPr>
                                      <w:i/>
                                      <w:sz w:val="16"/>
                                      <w:szCs w:val="16"/>
                                    </w:rPr>
                                  </w:pPr>
                                </w:p>
                                <w:p w14:paraId="06AE01B4" w14:textId="77777777" w:rsidR="006F4B9A" w:rsidRPr="0058273B" w:rsidRDefault="006F4B9A" w:rsidP="00D3549A">
                                  <w:pPr>
                                    <w:pStyle w:val="Textkrper"/>
                                    <w:spacing w:after="0"/>
                                    <w:rPr>
                                      <w:i/>
                                      <w:sz w:val="16"/>
                                      <w:szCs w:val="16"/>
                                      <w:u w:val="single"/>
                                    </w:rPr>
                                  </w:pPr>
                                  <w:r w:rsidRPr="0058273B">
                                    <w:rPr>
                                      <w:i/>
                                      <w:sz w:val="16"/>
                                      <w:szCs w:val="16"/>
                                      <w:u w:val="single"/>
                                    </w:rPr>
                                    <w:t>Adresse Ittigen (nur PLZ/Ort reicht):</w:t>
                                  </w:r>
                                </w:p>
                                <w:p w14:paraId="5C83FEC7" w14:textId="77777777" w:rsidR="006F4B9A" w:rsidRPr="0058273B" w:rsidRDefault="006F4B9A" w:rsidP="00D3549A">
                                  <w:pPr>
                                    <w:pStyle w:val="Textkrper"/>
                                    <w:spacing w:after="0"/>
                                    <w:rPr>
                                      <w:i/>
                                      <w:sz w:val="16"/>
                                      <w:szCs w:val="16"/>
                                      <w:u w:val="single"/>
                                    </w:rPr>
                                  </w:pPr>
                                  <w:r w:rsidRPr="0058273B">
                                    <w:rPr>
                                      <w:i/>
                                      <w:sz w:val="16"/>
                                      <w:szCs w:val="16"/>
                                      <w:u w:val="single"/>
                                    </w:rPr>
                                    <w:t>Bundesamt für Strassen ASTRA</w:t>
                                  </w:r>
                                </w:p>
                                <w:p w14:paraId="4ED1EE76" w14:textId="77777777" w:rsidR="006F4B9A" w:rsidRPr="0058273B" w:rsidRDefault="006F4B9A" w:rsidP="00D3549A">
                                  <w:pPr>
                                    <w:pStyle w:val="Textkrper"/>
                                    <w:spacing w:after="0"/>
                                    <w:rPr>
                                      <w:i/>
                                      <w:sz w:val="16"/>
                                      <w:szCs w:val="16"/>
                                      <w:u w:val="single"/>
                                    </w:rPr>
                                  </w:pPr>
                                  <w:r w:rsidRPr="0058273B">
                                    <w:rPr>
                                      <w:i/>
                                      <w:sz w:val="16"/>
                                      <w:szCs w:val="16"/>
                                      <w:u w:val="single"/>
                                    </w:rPr>
                                    <w:t>3003 Bern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70C61" id="Textfeld 8" o:spid="_x0000_s1028" type="#_x0000_t202" style="position:absolute;left:0;text-align:left;margin-left:-4.6pt;margin-top:31.1pt;width:135.75pt;height:9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" fillcolor="#ff9" strokeweight=".5pt">
                      <v:textbox>
                        <w:txbxContent>
                          <w:p w14:paraId="4061005E" w14:textId="77777777" w:rsidR="006F4B9A" w:rsidRPr="0058273B" w:rsidRDefault="006F4B9A" w:rsidP="00D3549A">
                            <w:pPr>
                              <w:pStyle w:val="Textkrper"/>
                              <w:spacing w:after="0"/>
                              <w:rPr>
                                <w:i/>
                                <w:sz w:val="16"/>
                                <w:szCs w:val="16"/>
                              </w:rPr>
                            </w:pPr>
                            <w:r w:rsidRPr="0058273B">
                              <w:rPr>
                                <w:b/>
                                <w:i/>
                                <w:sz w:val="16"/>
                                <w:szCs w:val="16"/>
                              </w:rPr>
                              <w:t>Keine</w:t>
                            </w:r>
                            <w:r w:rsidRPr="0058273B">
                              <w:rPr>
                                <w:i/>
                                <w:sz w:val="16"/>
                                <w:szCs w:val="16"/>
                              </w:rPr>
                              <w:t xml:space="preserve"> Personenangabe in Adressen!</w:t>
                            </w:r>
                          </w:p>
                          <w:p w14:paraId="6457E964" w14:textId="77777777" w:rsidR="006F4B9A" w:rsidRPr="0058273B" w:rsidRDefault="006F4B9A" w:rsidP="00D3549A">
                            <w:pPr>
                              <w:pStyle w:val="Textkrper"/>
                              <w:spacing w:after="0"/>
                              <w:rPr>
                                <w:i/>
                                <w:sz w:val="16"/>
                                <w:szCs w:val="16"/>
                              </w:rPr>
                            </w:pPr>
                            <w:r w:rsidRPr="0058273B">
                              <w:rPr>
                                <w:b/>
                                <w:i/>
                                <w:sz w:val="16"/>
                                <w:szCs w:val="16"/>
                              </w:rPr>
                              <w:t>Keine</w:t>
                            </w:r>
                            <w:r w:rsidRPr="0058273B">
                              <w:rPr>
                                <w:i/>
                                <w:sz w:val="16"/>
                                <w:szCs w:val="16"/>
                              </w:rPr>
                              <w:t xml:space="preserve"> personalisierte </w:t>
                            </w:r>
                            <w:proofErr w:type="spellStart"/>
                            <w:proofErr w:type="gramStart"/>
                            <w:r w:rsidRPr="0058273B">
                              <w:rPr>
                                <w:i/>
                                <w:sz w:val="16"/>
                                <w:szCs w:val="16"/>
                              </w:rPr>
                              <w:t>e-Mail</w:t>
                            </w:r>
                            <w:proofErr w:type="spellEnd"/>
                            <w:r w:rsidRPr="0058273B">
                              <w:rPr>
                                <w:i/>
                                <w:sz w:val="16"/>
                                <w:szCs w:val="16"/>
                              </w:rPr>
                              <w:t xml:space="preserve"> Adresse</w:t>
                            </w:r>
                            <w:proofErr w:type="gramEnd"/>
                            <w:r w:rsidRPr="0058273B">
                              <w:rPr>
                                <w:i/>
                                <w:sz w:val="16"/>
                                <w:szCs w:val="16"/>
                              </w:rPr>
                              <w:t>!</w:t>
                            </w:r>
                          </w:p>
                          <w:p w14:paraId="1BA199F7" w14:textId="77777777" w:rsidR="006F4B9A" w:rsidRPr="0058273B" w:rsidRDefault="006F4B9A" w:rsidP="00D3549A">
                            <w:pPr>
                              <w:pStyle w:val="Textkrper"/>
                              <w:spacing w:after="0"/>
                              <w:rPr>
                                <w:i/>
                                <w:sz w:val="16"/>
                                <w:szCs w:val="16"/>
                              </w:rPr>
                            </w:pPr>
                            <w:r w:rsidRPr="0058273B">
                              <w:rPr>
                                <w:i/>
                                <w:sz w:val="16"/>
                                <w:szCs w:val="16"/>
                              </w:rPr>
                              <w:t xml:space="preserve">* = Muss-Felder </w:t>
                            </w:r>
                          </w:p>
                          <w:p w14:paraId="219C5D24" w14:textId="77777777" w:rsidR="006F4B9A" w:rsidRPr="0058273B" w:rsidRDefault="006F4B9A" w:rsidP="00D3549A">
                            <w:pPr>
                              <w:pStyle w:val="Textkrper"/>
                              <w:spacing w:after="0"/>
                              <w:rPr>
                                <w:i/>
                                <w:sz w:val="16"/>
                                <w:szCs w:val="16"/>
                              </w:rPr>
                            </w:pPr>
                          </w:p>
                          <w:p w14:paraId="06AE01B4" w14:textId="77777777" w:rsidR="006F4B9A" w:rsidRPr="0058273B" w:rsidRDefault="006F4B9A" w:rsidP="00D3549A">
                            <w:pPr>
                              <w:pStyle w:val="Textkrper"/>
                              <w:spacing w:after="0"/>
                              <w:rPr>
                                <w:i/>
                                <w:sz w:val="16"/>
                                <w:szCs w:val="16"/>
                                <w:u w:val="single"/>
                              </w:rPr>
                            </w:pPr>
                            <w:r w:rsidRPr="0058273B">
                              <w:rPr>
                                <w:i/>
                                <w:sz w:val="16"/>
                                <w:szCs w:val="16"/>
                                <w:u w:val="single"/>
                              </w:rPr>
                              <w:t>Adresse Ittigen (nur PLZ/Ort reicht):</w:t>
                            </w:r>
                          </w:p>
                          <w:p w14:paraId="5C83FEC7" w14:textId="77777777" w:rsidR="006F4B9A" w:rsidRPr="0058273B" w:rsidRDefault="006F4B9A" w:rsidP="00D3549A">
                            <w:pPr>
                              <w:pStyle w:val="Textkrper"/>
                              <w:spacing w:after="0"/>
                              <w:rPr>
                                <w:i/>
                                <w:sz w:val="16"/>
                                <w:szCs w:val="16"/>
                                <w:u w:val="single"/>
                              </w:rPr>
                            </w:pPr>
                            <w:r w:rsidRPr="0058273B">
                              <w:rPr>
                                <w:i/>
                                <w:sz w:val="16"/>
                                <w:szCs w:val="16"/>
                                <w:u w:val="single"/>
                              </w:rPr>
                              <w:t>Bundesamt für Strassen ASTRA</w:t>
                            </w:r>
                          </w:p>
                          <w:p w14:paraId="4ED1EE76" w14:textId="77777777" w:rsidR="006F4B9A" w:rsidRPr="0058273B" w:rsidRDefault="006F4B9A" w:rsidP="00D3549A">
                            <w:pPr>
                              <w:pStyle w:val="Textkrper"/>
                              <w:spacing w:after="0"/>
                              <w:rPr>
                                <w:i/>
                                <w:sz w:val="16"/>
                                <w:szCs w:val="16"/>
                                <w:u w:val="single"/>
                              </w:rPr>
                            </w:pPr>
                            <w:r w:rsidRPr="0058273B">
                              <w:rPr>
                                <w:i/>
                                <w:sz w:val="16"/>
                                <w:szCs w:val="16"/>
                                <w:u w:val="single"/>
                              </w:rPr>
                              <w:t>3003 Bern</w:t>
                            </w:r>
                          </w:p>
                        </w:txbxContent>
                      </v:textbox>
                    </v:shape>
                  </w:pict>
                </mc:Fallback>
              </mc:AlternateContent>
            </w:r>
            <w:r w:rsidR="008E1628" w:rsidRPr="00A04E77">
              <w:rPr>
                <w:rFonts w:cs="Arial"/>
                <w:i/>
                <w:sz w:val="18"/>
                <w:szCs w:val="18"/>
              </w:rPr>
              <w:t xml:space="preserve">Pouvoir </w:t>
            </w:r>
            <w:proofErr w:type="spellStart"/>
            <w:r w:rsidR="008E1628" w:rsidRPr="00A04E77">
              <w:rPr>
                <w:rFonts w:cs="Arial"/>
                <w:i/>
                <w:sz w:val="18"/>
                <w:szCs w:val="18"/>
              </w:rPr>
              <w:t>adjudicateur</w:t>
            </w:r>
            <w:proofErr w:type="spellEnd"/>
          </w:p>
        </w:tc>
        <w:tc>
          <w:tcPr>
            <w:tcW w:w="6805" w:type="dxa"/>
            <w:gridSpan w:val="2"/>
          </w:tcPr>
          <w:p w14:paraId="770D483B" w14:textId="77777777" w:rsidR="008E1628" w:rsidRPr="00D3549A" w:rsidRDefault="008E1628" w:rsidP="003F589D">
            <w:pPr>
              <w:pStyle w:val="Textkrper"/>
              <w:tabs>
                <w:tab w:val="left" w:pos="3152"/>
              </w:tabs>
              <w:rPr>
                <w:rFonts w:ascii="Arial" w:hAnsi="Arial" w:cs="Arial"/>
                <w:sz w:val="18"/>
                <w:szCs w:val="18"/>
              </w:rPr>
            </w:pPr>
            <w:r w:rsidRPr="00D3549A">
              <w:rPr>
                <w:rFonts w:ascii="Arial" w:hAnsi="Arial" w:cs="Arial"/>
                <w:sz w:val="18"/>
                <w:szCs w:val="18"/>
              </w:rPr>
              <w:t>*Bedarfsstelle/Vergabestelle:</w:t>
            </w:r>
            <w:r w:rsidRPr="00D3549A">
              <w:rPr>
                <w:rFonts w:ascii="Arial" w:hAnsi="Arial" w:cs="Arial"/>
                <w:sz w:val="18"/>
                <w:szCs w:val="18"/>
              </w:rPr>
              <w:tab/>
            </w:r>
            <w:r w:rsidRPr="00D3549A">
              <w:rPr>
                <w:rFonts w:ascii="Arial" w:hAnsi="Arial" w:cs="Arial"/>
                <w:sz w:val="18"/>
                <w:szCs w:val="18"/>
              </w:rPr>
              <w:fldChar w:fldCharType="begin">
                <w:ffData>
                  <w:name w:val=""/>
                  <w:enabled/>
                  <w:calcOnExit w:val="0"/>
                  <w:textInput>
                    <w:default w:val="Bundesamt für Strassen ASTRA"/>
                  </w:textInput>
                </w:ffData>
              </w:fldChar>
            </w:r>
            <w:r w:rsidRPr="00D3549A">
              <w:rPr>
                <w:rFonts w:ascii="Arial" w:hAnsi="Arial" w:cs="Arial"/>
                <w:sz w:val="18"/>
                <w:szCs w:val="18"/>
              </w:rPr>
              <w:instrText xml:space="preserve"> FORMTEXT </w:instrText>
            </w:r>
            <w:r w:rsidRPr="00D3549A">
              <w:rPr>
                <w:rFonts w:ascii="Arial" w:hAnsi="Arial" w:cs="Arial"/>
                <w:sz w:val="18"/>
                <w:szCs w:val="18"/>
              </w:rPr>
            </w:r>
            <w:r w:rsidRPr="00D3549A">
              <w:rPr>
                <w:rFonts w:ascii="Arial" w:hAnsi="Arial" w:cs="Arial"/>
                <w:sz w:val="18"/>
                <w:szCs w:val="18"/>
              </w:rPr>
              <w:fldChar w:fldCharType="separate"/>
            </w:r>
            <w:r w:rsidRPr="00D3549A">
              <w:rPr>
                <w:rFonts w:ascii="Arial" w:hAnsi="Arial" w:cs="Arial"/>
                <w:noProof/>
                <w:sz w:val="18"/>
                <w:szCs w:val="18"/>
              </w:rPr>
              <w:t>Bundesamt für Strassen ASTRA</w:t>
            </w:r>
            <w:r w:rsidRPr="00D3549A">
              <w:rPr>
                <w:rFonts w:ascii="Arial" w:hAnsi="Arial" w:cs="Arial"/>
                <w:sz w:val="18"/>
                <w:szCs w:val="18"/>
              </w:rPr>
              <w:fldChar w:fldCharType="end"/>
            </w:r>
            <w:r w:rsidRPr="00D3549A">
              <w:rPr>
                <w:rFonts w:ascii="Arial" w:hAnsi="Arial" w:cs="Arial"/>
                <w:sz w:val="18"/>
                <w:szCs w:val="18"/>
              </w:rPr>
              <w:t xml:space="preserve"> </w:t>
            </w:r>
            <w:r w:rsidRPr="00D3549A">
              <w:rPr>
                <w:rFonts w:ascii="Arial" w:hAnsi="Arial" w:cs="Arial"/>
                <w:sz w:val="18"/>
                <w:szCs w:val="18"/>
              </w:rPr>
              <w:tab/>
              <w:t xml:space="preserve">Filiale </w:t>
            </w:r>
            <w:r w:rsidRPr="00D3549A">
              <w:rPr>
                <w:rFonts w:ascii="Arial" w:hAnsi="Arial" w:cs="Arial"/>
                <w:color w:val="0070C0"/>
                <w:sz w:val="18"/>
                <w:szCs w:val="18"/>
              </w:rPr>
              <w:t xml:space="preserve">oder </w:t>
            </w:r>
            <w:r w:rsidRPr="00D3549A">
              <w:rPr>
                <w:rFonts w:ascii="Arial" w:hAnsi="Arial" w:cs="Arial"/>
                <w:sz w:val="18"/>
                <w:szCs w:val="18"/>
              </w:rPr>
              <w:t xml:space="preserve">Abteilung </w:t>
            </w:r>
            <w:proofErr w:type="spellStart"/>
            <w:r w:rsidRPr="00D3549A">
              <w:rPr>
                <w:rFonts w:ascii="Arial" w:hAnsi="Arial" w:cs="Arial"/>
                <w:sz w:val="18"/>
                <w:szCs w:val="18"/>
              </w:rPr>
              <w:t>xy</w:t>
            </w:r>
            <w:proofErr w:type="spellEnd"/>
            <w:r w:rsidRPr="00D3549A">
              <w:rPr>
                <w:rFonts w:ascii="Arial" w:hAnsi="Arial" w:cs="Arial"/>
                <w:sz w:val="18"/>
                <w:szCs w:val="18"/>
              </w:rPr>
              <w:t xml:space="preserve"> (Bereich </w:t>
            </w:r>
            <w:proofErr w:type="spellStart"/>
            <w:r w:rsidRPr="00D3549A">
              <w:rPr>
                <w:rFonts w:ascii="Arial" w:hAnsi="Arial" w:cs="Arial"/>
                <w:sz w:val="18"/>
                <w:szCs w:val="18"/>
              </w:rPr>
              <w:t>xy</w:t>
            </w:r>
            <w:proofErr w:type="spellEnd"/>
            <w:r w:rsidRPr="00D3549A">
              <w:rPr>
                <w:rFonts w:ascii="Arial" w:hAnsi="Arial" w:cs="Arial"/>
                <w:sz w:val="18"/>
                <w:szCs w:val="18"/>
              </w:rPr>
              <w:t>)</w:t>
            </w:r>
          </w:p>
          <w:p w14:paraId="5398F1B3" w14:textId="77777777" w:rsidR="008E1628" w:rsidRPr="00D3549A" w:rsidRDefault="008E1628" w:rsidP="003F589D">
            <w:pPr>
              <w:pStyle w:val="Textkrper"/>
              <w:tabs>
                <w:tab w:val="left" w:pos="3152"/>
              </w:tabs>
              <w:rPr>
                <w:rFonts w:ascii="Arial" w:hAnsi="Arial" w:cs="Arial"/>
                <w:sz w:val="18"/>
                <w:szCs w:val="18"/>
              </w:rPr>
            </w:pPr>
            <w:r w:rsidRPr="00D3549A">
              <w:rPr>
                <w:rFonts w:ascii="Arial" w:hAnsi="Arial" w:cs="Arial"/>
                <w:sz w:val="18"/>
                <w:szCs w:val="18"/>
              </w:rPr>
              <w:t>*Beschaffungsstelle/Organisator:</w:t>
            </w:r>
            <w:r w:rsidRPr="00D3549A">
              <w:rPr>
                <w:rFonts w:ascii="Arial" w:hAnsi="Arial" w:cs="Arial"/>
                <w:sz w:val="18"/>
                <w:szCs w:val="18"/>
              </w:rPr>
              <w:tab/>
              <w:t>Bundesamt für Strassen ASTRA</w:t>
            </w:r>
          </w:p>
          <w:p w14:paraId="2D7D3A05" w14:textId="77777777" w:rsidR="008E1628" w:rsidRPr="00D3549A" w:rsidRDefault="008E1628" w:rsidP="003F589D">
            <w:pPr>
              <w:pStyle w:val="Textkrper"/>
              <w:tabs>
                <w:tab w:val="left" w:pos="3152"/>
              </w:tabs>
              <w:rPr>
                <w:rFonts w:ascii="Arial" w:hAnsi="Arial" w:cs="Arial"/>
                <w:sz w:val="18"/>
                <w:szCs w:val="18"/>
              </w:rPr>
            </w:pPr>
            <w:r w:rsidRPr="00D3549A">
              <w:rPr>
                <w:rFonts w:ascii="Arial" w:hAnsi="Arial" w:cs="Arial"/>
                <w:sz w:val="18"/>
                <w:szCs w:val="18"/>
              </w:rPr>
              <w:t xml:space="preserve">Zu </w:t>
            </w:r>
            <w:proofErr w:type="spellStart"/>
            <w:r w:rsidRPr="00D3549A">
              <w:rPr>
                <w:rFonts w:ascii="Arial" w:hAnsi="Arial" w:cs="Arial"/>
                <w:sz w:val="18"/>
                <w:szCs w:val="18"/>
              </w:rPr>
              <w:t>Hdn</w:t>
            </w:r>
            <w:proofErr w:type="spellEnd"/>
            <w:r w:rsidRPr="00D3549A">
              <w:rPr>
                <w:rFonts w:ascii="Arial" w:hAnsi="Arial" w:cs="Arial"/>
                <w:sz w:val="18"/>
                <w:szCs w:val="18"/>
              </w:rPr>
              <w:t>. von</w:t>
            </w:r>
            <w:r w:rsidRPr="00D3549A">
              <w:rPr>
                <w:rFonts w:ascii="Arial" w:hAnsi="Arial" w:cs="Arial"/>
                <w:sz w:val="18"/>
                <w:szCs w:val="18"/>
              </w:rPr>
              <w:tab/>
            </w:r>
            <w:r w:rsidRPr="00D3549A">
              <w:rPr>
                <w:rFonts w:ascii="Arial" w:hAnsi="Arial" w:cs="Arial"/>
                <w:color w:val="0070C0"/>
                <w:sz w:val="18"/>
                <w:szCs w:val="18"/>
              </w:rPr>
              <w:t>Projektbezeichnung</w:t>
            </w:r>
          </w:p>
          <w:p w14:paraId="38278B10" w14:textId="77777777" w:rsidR="008E1628" w:rsidRPr="00D3549A" w:rsidRDefault="008E1628" w:rsidP="003F589D">
            <w:pPr>
              <w:pStyle w:val="Textkrper"/>
              <w:tabs>
                <w:tab w:val="left" w:pos="3152"/>
              </w:tabs>
              <w:rPr>
                <w:rFonts w:ascii="Arial" w:hAnsi="Arial" w:cs="Arial"/>
                <w:sz w:val="18"/>
                <w:szCs w:val="18"/>
              </w:rPr>
            </w:pPr>
            <w:r w:rsidRPr="00D3549A">
              <w:rPr>
                <w:rFonts w:ascii="Arial" w:hAnsi="Arial" w:cs="Arial"/>
                <w:sz w:val="18"/>
                <w:szCs w:val="18"/>
              </w:rPr>
              <w:t>*Adresse:</w:t>
            </w:r>
            <w:r w:rsidRPr="00D3549A">
              <w:rPr>
                <w:rFonts w:ascii="Arial" w:hAnsi="Arial" w:cs="Arial"/>
                <w:sz w:val="18"/>
                <w:szCs w:val="18"/>
              </w:rPr>
              <w:tab/>
            </w:r>
            <w:r w:rsidRPr="00D3549A">
              <w:rPr>
                <w:rFonts w:ascii="Arial" w:hAnsi="Arial" w:cs="Arial"/>
                <w:sz w:val="18"/>
                <w:szCs w:val="18"/>
              </w:rPr>
              <w:fldChar w:fldCharType="begin">
                <w:ffData>
                  <w:name w:val=""/>
                  <w:enabled/>
                  <w:calcOnExit w:val="0"/>
                  <w:textInput/>
                </w:ffData>
              </w:fldChar>
            </w:r>
            <w:r w:rsidRPr="00D3549A">
              <w:rPr>
                <w:rFonts w:ascii="Arial" w:hAnsi="Arial" w:cs="Arial"/>
                <w:sz w:val="18"/>
                <w:szCs w:val="18"/>
              </w:rPr>
              <w:instrText xml:space="preserve"> FORMTEXT </w:instrText>
            </w:r>
            <w:r w:rsidRPr="00D3549A">
              <w:rPr>
                <w:rFonts w:ascii="Arial" w:hAnsi="Arial" w:cs="Arial"/>
                <w:sz w:val="18"/>
                <w:szCs w:val="18"/>
              </w:rPr>
            </w:r>
            <w:r w:rsidRPr="00D3549A">
              <w:rPr>
                <w:rFonts w:ascii="Arial" w:hAnsi="Arial" w:cs="Arial"/>
                <w:sz w:val="18"/>
                <w:szCs w:val="18"/>
              </w:rPr>
              <w:fldChar w:fldCharType="separate"/>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sz w:val="18"/>
                <w:szCs w:val="18"/>
              </w:rPr>
              <w:fldChar w:fldCharType="end"/>
            </w:r>
          </w:p>
          <w:p w14:paraId="600EB5F5" w14:textId="77777777" w:rsidR="008E1628" w:rsidRPr="00D3549A" w:rsidRDefault="008E1628" w:rsidP="003F589D">
            <w:pPr>
              <w:pStyle w:val="Textkrper"/>
              <w:tabs>
                <w:tab w:val="left" w:pos="3152"/>
              </w:tabs>
              <w:rPr>
                <w:rFonts w:ascii="Arial" w:hAnsi="Arial" w:cs="Arial"/>
                <w:sz w:val="18"/>
                <w:szCs w:val="18"/>
              </w:rPr>
            </w:pPr>
            <w:r w:rsidRPr="00D3549A">
              <w:rPr>
                <w:rFonts w:ascii="Arial" w:hAnsi="Arial" w:cs="Arial"/>
                <w:sz w:val="18"/>
                <w:szCs w:val="18"/>
              </w:rPr>
              <w:t>*PLZ/Ort:</w:t>
            </w:r>
            <w:r w:rsidRPr="00D3549A">
              <w:rPr>
                <w:rFonts w:ascii="Arial" w:hAnsi="Arial" w:cs="Arial"/>
                <w:sz w:val="18"/>
                <w:szCs w:val="18"/>
              </w:rPr>
              <w:tab/>
            </w:r>
            <w:r w:rsidRPr="00D3549A">
              <w:rPr>
                <w:rFonts w:ascii="Arial" w:hAnsi="Arial" w:cs="Arial"/>
                <w:color w:val="0070C0"/>
                <w:sz w:val="18"/>
                <w:szCs w:val="18"/>
              </w:rPr>
              <w:t>3003 Bern</w:t>
            </w:r>
          </w:p>
          <w:p w14:paraId="2F676D58" w14:textId="77777777" w:rsidR="008E1628" w:rsidRPr="00D3549A" w:rsidRDefault="008E1628" w:rsidP="003F589D">
            <w:pPr>
              <w:pStyle w:val="Textkrper"/>
              <w:tabs>
                <w:tab w:val="left" w:pos="3152"/>
              </w:tabs>
              <w:rPr>
                <w:rFonts w:ascii="Arial" w:hAnsi="Arial" w:cs="Arial"/>
                <w:sz w:val="18"/>
                <w:szCs w:val="18"/>
              </w:rPr>
            </w:pPr>
            <w:r w:rsidRPr="00D3549A">
              <w:rPr>
                <w:rFonts w:ascii="Arial" w:hAnsi="Arial" w:cs="Arial"/>
                <w:sz w:val="18"/>
                <w:szCs w:val="18"/>
              </w:rPr>
              <w:t>*Land:</w:t>
            </w:r>
            <w:r w:rsidRPr="00D3549A">
              <w:rPr>
                <w:rFonts w:ascii="Arial" w:hAnsi="Arial" w:cs="Arial"/>
                <w:sz w:val="18"/>
                <w:szCs w:val="18"/>
              </w:rPr>
              <w:tab/>
            </w:r>
            <w:r w:rsidRPr="00D3549A">
              <w:rPr>
                <w:rFonts w:ascii="Arial" w:hAnsi="Arial" w:cs="Arial"/>
                <w:sz w:val="18"/>
                <w:szCs w:val="18"/>
              </w:rPr>
              <w:fldChar w:fldCharType="begin">
                <w:ffData>
                  <w:name w:val=""/>
                  <w:enabled/>
                  <w:calcOnExit w:val="0"/>
                  <w:textInput/>
                </w:ffData>
              </w:fldChar>
            </w:r>
            <w:r w:rsidRPr="00D3549A">
              <w:rPr>
                <w:rFonts w:ascii="Arial" w:hAnsi="Arial" w:cs="Arial"/>
                <w:sz w:val="18"/>
                <w:szCs w:val="18"/>
              </w:rPr>
              <w:instrText xml:space="preserve"> FORMTEXT </w:instrText>
            </w:r>
            <w:r w:rsidRPr="00D3549A">
              <w:rPr>
                <w:rFonts w:ascii="Arial" w:hAnsi="Arial" w:cs="Arial"/>
                <w:sz w:val="18"/>
                <w:szCs w:val="18"/>
              </w:rPr>
            </w:r>
            <w:r w:rsidRPr="00D3549A">
              <w:rPr>
                <w:rFonts w:ascii="Arial" w:hAnsi="Arial" w:cs="Arial"/>
                <w:sz w:val="18"/>
                <w:szCs w:val="18"/>
              </w:rPr>
              <w:fldChar w:fldCharType="separate"/>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sz w:val="18"/>
                <w:szCs w:val="18"/>
              </w:rPr>
              <w:fldChar w:fldCharType="end"/>
            </w:r>
            <w:r w:rsidRPr="00D3549A">
              <w:rPr>
                <w:rFonts w:ascii="Arial" w:hAnsi="Arial" w:cs="Arial"/>
                <w:b/>
                <w:bCs/>
                <w:noProof/>
                <w:sz w:val="18"/>
                <w:szCs w:val="18"/>
                <w:lang w:eastAsia="de-CH"/>
              </w:rPr>
              <w:t xml:space="preserve"> </w:t>
            </w:r>
          </w:p>
          <w:p w14:paraId="2DDA8DAE" w14:textId="77777777" w:rsidR="008E1628" w:rsidRPr="00592663" w:rsidRDefault="008E1628" w:rsidP="003F589D">
            <w:pPr>
              <w:pStyle w:val="Textkrper"/>
              <w:tabs>
                <w:tab w:val="left" w:pos="3152"/>
              </w:tabs>
              <w:rPr>
                <w:rFonts w:cs="Arial"/>
                <w:i/>
                <w:sz w:val="18"/>
                <w:szCs w:val="18"/>
              </w:rPr>
            </w:pPr>
            <w:r w:rsidRPr="001A3950">
              <w:rPr>
                <w:rFonts w:ascii="Arial" w:hAnsi="Arial" w:cs="Arial"/>
                <w:sz w:val="18"/>
                <w:szCs w:val="18"/>
              </w:rPr>
              <w:t>*E-Mail:</w:t>
            </w:r>
            <w:r w:rsidRPr="001A3950">
              <w:rPr>
                <w:rFonts w:ascii="Arial" w:hAnsi="Arial" w:cs="Arial"/>
                <w:sz w:val="18"/>
                <w:szCs w:val="18"/>
              </w:rPr>
              <w:tab/>
            </w:r>
            <w:r w:rsidRPr="00D3549A">
              <w:rPr>
                <w:rFonts w:ascii="Arial" w:hAnsi="Arial" w:cs="Arial"/>
                <w:sz w:val="18"/>
                <w:szCs w:val="18"/>
              </w:rPr>
              <w:fldChar w:fldCharType="begin">
                <w:ffData>
                  <w:name w:val=""/>
                  <w:enabled/>
                  <w:calcOnExit w:val="0"/>
                  <w:textInput/>
                </w:ffData>
              </w:fldChar>
            </w:r>
            <w:r w:rsidRPr="00D3549A">
              <w:rPr>
                <w:rFonts w:ascii="Arial" w:hAnsi="Arial" w:cs="Arial"/>
                <w:sz w:val="18"/>
                <w:szCs w:val="18"/>
              </w:rPr>
              <w:instrText xml:space="preserve"> FORMTEXT </w:instrText>
            </w:r>
            <w:r w:rsidRPr="00D3549A">
              <w:rPr>
                <w:rFonts w:ascii="Arial" w:hAnsi="Arial" w:cs="Arial"/>
                <w:sz w:val="18"/>
                <w:szCs w:val="18"/>
              </w:rPr>
            </w:r>
            <w:r w:rsidRPr="00D3549A">
              <w:rPr>
                <w:rFonts w:ascii="Arial" w:hAnsi="Arial" w:cs="Arial"/>
                <w:sz w:val="18"/>
                <w:szCs w:val="18"/>
              </w:rPr>
              <w:fldChar w:fldCharType="separate"/>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noProof/>
                <w:sz w:val="18"/>
                <w:szCs w:val="18"/>
              </w:rPr>
              <w:t> </w:t>
            </w:r>
            <w:r w:rsidRPr="00D3549A">
              <w:rPr>
                <w:rFonts w:ascii="Arial" w:hAnsi="Arial" w:cs="Arial"/>
                <w:sz w:val="18"/>
                <w:szCs w:val="18"/>
              </w:rPr>
              <w:fldChar w:fldCharType="end"/>
            </w:r>
          </w:p>
        </w:tc>
      </w:tr>
      <w:tr w:rsidR="008E1628" w14:paraId="7458ED11" w14:textId="77777777" w:rsidTr="003F589D">
        <w:trPr>
          <w:trHeight w:val="494"/>
        </w:trPr>
        <w:tc>
          <w:tcPr>
            <w:tcW w:w="704" w:type="dxa"/>
          </w:tcPr>
          <w:p w14:paraId="4A918F3C" w14:textId="77777777" w:rsidR="008E1628" w:rsidRPr="00F752EA" w:rsidRDefault="008E1628" w:rsidP="003F589D">
            <w:pPr>
              <w:tabs>
                <w:tab w:val="left" w:pos="4962"/>
              </w:tabs>
              <w:suppressAutoHyphens/>
              <w:spacing w:line="240" w:lineRule="auto"/>
              <w:rPr>
                <w:rFonts w:cs="Arial"/>
                <w:sz w:val="18"/>
                <w:szCs w:val="18"/>
              </w:rPr>
            </w:pPr>
            <w:r>
              <w:rPr>
                <w:rFonts w:cs="Arial"/>
                <w:sz w:val="18"/>
                <w:szCs w:val="18"/>
              </w:rPr>
              <w:t>1.2</w:t>
            </w:r>
          </w:p>
        </w:tc>
        <w:tc>
          <w:tcPr>
            <w:tcW w:w="2693" w:type="dxa"/>
          </w:tcPr>
          <w:p w14:paraId="4D30C876" w14:textId="77777777" w:rsidR="008E1628" w:rsidRPr="00F752EA" w:rsidRDefault="008E1628" w:rsidP="003F589D">
            <w:pPr>
              <w:tabs>
                <w:tab w:val="left" w:pos="4962"/>
              </w:tabs>
              <w:suppressAutoHyphens/>
              <w:spacing w:line="240" w:lineRule="auto"/>
              <w:rPr>
                <w:rFonts w:cs="Arial"/>
                <w:color w:val="auto"/>
                <w:sz w:val="18"/>
                <w:szCs w:val="18"/>
              </w:rPr>
            </w:pPr>
            <w:r w:rsidRPr="00F752EA">
              <w:rPr>
                <w:rFonts w:cs="Arial"/>
                <w:color w:val="auto"/>
                <w:sz w:val="18"/>
                <w:szCs w:val="18"/>
              </w:rPr>
              <w:t>Angebote sind an folgende Adresse zu sc</w:t>
            </w:r>
            <w:r>
              <w:rPr>
                <w:rFonts w:cs="Arial"/>
                <w:color w:val="auto"/>
                <w:sz w:val="18"/>
                <w:szCs w:val="18"/>
              </w:rPr>
              <w:t>h</w:t>
            </w:r>
            <w:r w:rsidRPr="00F752EA">
              <w:rPr>
                <w:rFonts w:cs="Arial"/>
                <w:color w:val="auto"/>
                <w:sz w:val="18"/>
                <w:szCs w:val="18"/>
              </w:rPr>
              <w:t>icken</w:t>
            </w:r>
          </w:p>
          <w:p w14:paraId="638744A3" w14:textId="77777777" w:rsidR="008E1628" w:rsidRPr="00A04E77" w:rsidRDefault="008E1628" w:rsidP="003F589D">
            <w:pPr>
              <w:tabs>
                <w:tab w:val="left" w:pos="4962"/>
              </w:tabs>
              <w:suppressAutoHyphens/>
              <w:spacing w:line="240" w:lineRule="auto"/>
              <w:rPr>
                <w:rFonts w:cs="Arial"/>
                <w:i/>
                <w:sz w:val="18"/>
                <w:szCs w:val="18"/>
                <w:lang w:val="fr-CH"/>
              </w:rPr>
            </w:pPr>
            <w:r w:rsidRPr="00A04E77">
              <w:rPr>
                <w:rFonts w:cs="Arial"/>
                <w:i/>
                <w:color w:val="auto"/>
                <w:sz w:val="18"/>
                <w:szCs w:val="18"/>
                <w:lang w:val="fr-CH"/>
              </w:rPr>
              <w:t>Envoi des offres à l’adresse</w:t>
            </w:r>
          </w:p>
        </w:tc>
        <w:tc>
          <w:tcPr>
            <w:tcW w:w="6805" w:type="dxa"/>
            <w:gridSpan w:val="2"/>
          </w:tcPr>
          <w:p w14:paraId="5760FF06" w14:textId="77777777" w:rsidR="008E1628" w:rsidRDefault="003F589D" w:rsidP="003F589D">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916046611"/>
                <w14:checkbox>
                  <w14:checked w14:val="0"/>
                  <w14:checkedState w14:val="2612" w14:font="MS Gothic"/>
                  <w14:uncheckedState w14:val="2610" w14:font="MS Gothic"/>
                </w14:checkbox>
              </w:sdtPr>
              <w:sdtEndPr/>
              <w:sdtContent>
                <w:r w:rsidR="008E1628" w:rsidRPr="00F752EA">
                  <w:rPr>
                    <w:rFonts w:ascii="MS Gothic" w:eastAsia="MS Gothic" w:hAnsi="MS Gothic" w:cs="Arial" w:hint="eastAsia"/>
                    <w:sz w:val="18"/>
                    <w:szCs w:val="18"/>
                  </w:rPr>
                  <w:t>☐</w:t>
                </w:r>
              </w:sdtContent>
            </w:sdt>
            <w:r w:rsidR="008E1628">
              <w:rPr>
                <w:rFonts w:cs="Arial"/>
                <w:sz w:val="18"/>
                <w:szCs w:val="18"/>
              </w:rPr>
              <w:t xml:space="preserve"> Adresse gemäss Kapitel 1.1 / </w:t>
            </w:r>
            <w:proofErr w:type="spellStart"/>
            <w:r w:rsidR="008E1628" w:rsidRPr="00C768F4">
              <w:rPr>
                <w:rFonts w:cs="Arial"/>
                <w:i/>
                <w:sz w:val="18"/>
                <w:szCs w:val="18"/>
              </w:rPr>
              <w:t>indiquée</w:t>
            </w:r>
            <w:proofErr w:type="spellEnd"/>
            <w:r w:rsidR="008E1628" w:rsidRPr="00C768F4">
              <w:rPr>
                <w:rFonts w:cs="Arial"/>
                <w:i/>
                <w:sz w:val="18"/>
                <w:szCs w:val="18"/>
              </w:rPr>
              <w:t xml:space="preserve"> </w:t>
            </w:r>
            <w:proofErr w:type="spellStart"/>
            <w:r w:rsidR="008E1628" w:rsidRPr="00C768F4">
              <w:rPr>
                <w:rFonts w:cs="Arial"/>
                <w:i/>
                <w:sz w:val="18"/>
                <w:szCs w:val="18"/>
              </w:rPr>
              <w:t>sous</w:t>
            </w:r>
            <w:proofErr w:type="spellEnd"/>
            <w:r w:rsidR="008E1628" w:rsidRPr="00C768F4">
              <w:rPr>
                <w:rFonts w:cs="Arial"/>
                <w:i/>
                <w:sz w:val="18"/>
                <w:szCs w:val="18"/>
              </w:rPr>
              <w:t xml:space="preserve"> 1.1</w:t>
            </w:r>
          </w:p>
          <w:p w14:paraId="3F2472E7" w14:textId="77777777" w:rsidR="008E1628" w:rsidRPr="00F752EA" w:rsidRDefault="003F589D" w:rsidP="003F589D">
            <w:pPr>
              <w:rPr>
                <w:i/>
              </w:rPr>
            </w:pPr>
            <w:sdt>
              <w:sdtPr>
                <w:id w:val="1904102694"/>
                <w14:checkbox>
                  <w14:checked w14:val="0"/>
                  <w14:checkedState w14:val="2612" w14:font="MS Gothic"/>
                  <w14:uncheckedState w14:val="2610" w14:font="MS Gothic"/>
                </w14:checkbox>
              </w:sdtPr>
              <w:sdtEndPr/>
              <w:sdtContent>
                <w:r w:rsidR="008E1628" w:rsidRPr="00F752EA">
                  <w:rPr>
                    <w:rFonts w:ascii="Segoe UI Symbol" w:eastAsia="MS Gothic" w:hAnsi="Segoe UI Symbol" w:cs="Segoe UI Symbol"/>
                  </w:rPr>
                  <w:t>☐</w:t>
                </w:r>
              </w:sdtContent>
            </w:sdt>
            <w:r w:rsidR="008E1628" w:rsidRPr="00F752EA">
              <w:t xml:space="preserve"> </w:t>
            </w:r>
            <w:r w:rsidR="008E1628" w:rsidRPr="00C768F4">
              <w:rPr>
                <w:sz w:val="18"/>
                <w:szCs w:val="18"/>
              </w:rPr>
              <w:t xml:space="preserve">folgende Adresse / </w:t>
            </w:r>
            <w:proofErr w:type="spellStart"/>
            <w:r w:rsidR="008E1628" w:rsidRPr="00C768F4">
              <w:rPr>
                <w:i/>
                <w:sz w:val="18"/>
                <w:szCs w:val="18"/>
              </w:rPr>
              <w:t>suivante</w:t>
            </w:r>
            <w:proofErr w:type="spellEnd"/>
          </w:p>
        </w:tc>
      </w:tr>
      <w:tr w:rsidR="003F589D" w:rsidRPr="00F752EA" w14:paraId="44E934AE" w14:textId="77777777" w:rsidTr="003F589D">
        <w:trPr>
          <w:cnfStyle w:val="000000100000" w:firstRow="0" w:lastRow="0" w:firstColumn="0" w:lastColumn="0" w:oddVBand="0" w:evenVBand="0" w:oddHBand="1" w:evenHBand="0" w:firstRowFirstColumn="0" w:firstRowLastColumn="0" w:lastRowFirstColumn="0" w:lastRowLastColumn="0"/>
          <w:trHeight w:val="467"/>
        </w:trPr>
        <w:tc>
          <w:tcPr>
            <w:tcW w:w="704" w:type="dxa"/>
            <w:vMerge w:val="restart"/>
          </w:tcPr>
          <w:p w14:paraId="128BADA0" w14:textId="36132122" w:rsidR="003F589D" w:rsidRPr="001A3950" w:rsidRDefault="003F589D" w:rsidP="003F589D">
            <w:pPr>
              <w:tabs>
                <w:tab w:val="left" w:pos="4962"/>
              </w:tabs>
              <w:suppressAutoHyphens/>
              <w:spacing w:line="240" w:lineRule="auto"/>
              <w:rPr>
                <w:rFonts w:cs="Arial"/>
                <w:sz w:val="18"/>
                <w:szCs w:val="18"/>
                <w:lang w:val="fr-CH"/>
              </w:rPr>
            </w:pPr>
            <w:r>
              <w:rPr>
                <w:rFonts w:cs="Arial"/>
                <w:sz w:val="18"/>
                <w:szCs w:val="18"/>
              </w:rPr>
              <w:t>1.3</w:t>
            </w:r>
          </w:p>
        </w:tc>
        <w:tc>
          <w:tcPr>
            <w:tcW w:w="2693" w:type="dxa"/>
            <w:vMerge w:val="restart"/>
            <w:hideMark/>
          </w:tcPr>
          <w:p w14:paraId="13907DC3" w14:textId="77777777" w:rsidR="003F589D" w:rsidRPr="001A3950" w:rsidRDefault="003F589D" w:rsidP="003F589D">
            <w:pPr>
              <w:tabs>
                <w:tab w:val="left" w:pos="4962"/>
              </w:tabs>
              <w:suppressAutoHyphens/>
              <w:spacing w:line="240" w:lineRule="auto"/>
              <w:rPr>
                <w:rFonts w:cs="Arial"/>
                <w:color w:val="auto"/>
                <w:sz w:val="18"/>
                <w:szCs w:val="18"/>
                <w:lang w:val="fr-CH"/>
              </w:rPr>
            </w:pPr>
            <w:proofErr w:type="spellStart"/>
            <w:r w:rsidRPr="001A3950">
              <w:rPr>
                <w:rFonts w:cs="Arial"/>
                <w:color w:val="auto"/>
                <w:sz w:val="18"/>
                <w:szCs w:val="18"/>
                <w:lang w:val="fr-CH"/>
              </w:rPr>
              <w:t>Termin</w:t>
            </w:r>
            <w:proofErr w:type="spellEnd"/>
            <w:r w:rsidRPr="001A3950">
              <w:rPr>
                <w:rFonts w:cs="Arial"/>
                <w:color w:val="auto"/>
                <w:sz w:val="18"/>
                <w:szCs w:val="18"/>
                <w:lang w:val="fr-CH"/>
              </w:rPr>
              <w:t xml:space="preserve"> für </w:t>
            </w:r>
            <w:proofErr w:type="spellStart"/>
            <w:r w:rsidRPr="001A3950">
              <w:rPr>
                <w:rFonts w:cs="Arial"/>
                <w:color w:val="auto"/>
                <w:sz w:val="18"/>
                <w:szCs w:val="18"/>
                <w:lang w:val="fr-CH"/>
              </w:rPr>
              <w:t>schriftliche</w:t>
            </w:r>
            <w:proofErr w:type="spellEnd"/>
            <w:r w:rsidRPr="001A3950">
              <w:rPr>
                <w:rFonts w:cs="Arial"/>
                <w:color w:val="auto"/>
                <w:sz w:val="18"/>
                <w:szCs w:val="18"/>
                <w:lang w:val="fr-CH"/>
              </w:rPr>
              <w:t xml:space="preserve"> </w:t>
            </w:r>
            <w:proofErr w:type="spellStart"/>
            <w:r w:rsidRPr="001A3950">
              <w:rPr>
                <w:rFonts w:cs="Arial"/>
                <w:color w:val="auto"/>
                <w:sz w:val="18"/>
                <w:szCs w:val="18"/>
                <w:lang w:val="fr-CH"/>
              </w:rPr>
              <w:t>Fragen</w:t>
            </w:r>
            <w:proofErr w:type="spellEnd"/>
          </w:p>
          <w:p w14:paraId="293562E1" w14:textId="77777777" w:rsidR="003F589D" w:rsidRPr="001A3950" w:rsidRDefault="003F589D" w:rsidP="003F589D">
            <w:pPr>
              <w:tabs>
                <w:tab w:val="left" w:pos="4962"/>
              </w:tabs>
              <w:suppressAutoHyphens/>
              <w:spacing w:line="240" w:lineRule="auto"/>
              <w:rPr>
                <w:rFonts w:cs="Arial"/>
                <w:i/>
                <w:sz w:val="18"/>
                <w:szCs w:val="18"/>
                <w:lang w:val="fr-CH"/>
              </w:rPr>
            </w:pPr>
            <w:r w:rsidRPr="00266B82">
              <w:rPr>
                <w:noProof/>
              </w:rPr>
              <mc:AlternateContent>
                <mc:Choice Requires="wps">
                  <w:drawing>
                    <wp:anchor distT="45720" distB="45720" distL="46990" distR="46990" simplePos="0" relativeHeight="251782144" behindDoc="1" locked="0" layoutInCell="1" allowOverlap="1" wp14:anchorId="009710C4" wp14:editId="3E6AD9D6">
                      <wp:simplePos x="0" y="0"/>
                      <wp:positionH relativeFrom="column">
                        <wp:posOffset>-65405</wp:posOffset>
                      </wp:positionH>
                      <wp:positionV relativeFrom="paragraph">
                        <wp:posOffset>324485</wp:posOffset>
                      </wp:positionV>
                      <wp:extent cx="1905000" cy="415925"/>
                      <wp:effectExtent l="0" t="0" r="0" b="3175"/>
                      <wp:wrapThrough wrapText="bothSides">
                        <wp:wrapPolygon edited="0">
                          <wp:start x="0" y="0"/>
                          <wp:lineTo x="0" y="20776"/>
                          <wp:lineTo x="21384" y="20776"/>
                          <wp:lineTo x="21384" y="0"/>
                          <wp:lineTo x="0" y="0"/>
                        </wp:wrapPolygon>
                      </wp:wrapThrough>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159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E527EED" w14:textId="77777777" w:rsidR="003F589D" w:rsidRPr="00A5073E" w:rsidRDefault="003F589D"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p w14:paraId="6DDC2C54" w14:textId="77777777" w:rsidR="003F589D" w:rsidRPr="00B918EE" w:rsidRDefault="003F589D" w:rsidP="00064107">
                                  <w:pPr>
                                    <w:spacing w:line="240" w:lineRule="auto"/>
                                    <w:rPr>
                                      <w:i/>
                                      <w:color w:val="FF0000"/>
                                      <w:sz w:val="16"/>
                                      <w:szCs w:val="16"/>
                                      <w14:textOutline w14:w="9525" w14:cap="rnd" w14:cmpd="sng" w14:algn="ctr">
                                        <w14:noFill/>
                                        <w14:prstDash w14:val="solid"/>
                                        <w14:bevel/>
                                      </w14:textOutline>
                                    </w:rPr>
                                  </w:pPr>
                                  <w:r>
                                    <w:rPr>
                                      <w:i/>
                                      <w:color w:val="FF0000"/>
                                      <w:sz w:val="16"/>
                                      <w:szCs w:val="16"/>
                                      <w14:textOutline w14:w="9525" w14:cap="rnd" w14:cmpd="sng" w14:algn="ctr">
                                        <w14:noFill/>
                                        <w14:prstDash w14:val="solid"/>
                                        <w14:bevel/>
                                      </w14:textOutline>
                                    </w:rPr>
                                    <w:t xml:space="preserve">Impossible </w:t>
                                  </w:r>
                                  <w:proofErr w:type="spellStart"/>
                                  <w:r>
                                    <w:rPr>
                                      <w:i/>
                                      <w:color w:val="FF0000"/>
                                      <w:sz w:val="16"/>
                                      <w:szCs w:val="16"/>
                                      <w14:textOutline w14:w="9525" w14:cap="rnd" w14:cmpd="sng" w14:algn="ctr">
                                        <w14:noFill/>
                                        <w14:prstDash w14:val="solid"/>
                                        <w14:bevel/>
                                      </w14:textOutline>
                                    </w:rPr>
                                    <w:t>les</w:t>
                                  </w:r>
                                  <w:proofErr w:type="spellEnd"/>
                                  <w:r>
                                    <w:rPr>
                                      <w:i/>
                                      <w:color w:val="FF0000"/>
                                      <w:sz w:val="16"/>
                                      <w:szCs w:val="16"/>
                                      <w14:textOutline w14:w="9525" w14:cap="rnd" w14:cmpd="sng" w14:algn="ctr">
                                        <w14:noFill/>
                                        <w14:prstDash w14:val="solid"/>
                                        <w14:bevel/>
                                      </w14:textOutline>
                                    </w:rPr>
                                    <w:t xml:space="preserve"> </w:t>
                                  </w:r>
                                  <w:proofErr w:type="spellStart"/>
                                  <w:r>
                                    <w:rPr>
                                      <w:i/>
                                      <w:color w:val="FF0000"/>
                                      <w:sz w:val="16"/>
                                      <w:szCs w:val="16"/>
                                      <w14:textOutline w14:w="9525" w14:cap="rnd" w14:cmpd="sng" w14:algn="ctr">
                                        <w14:noFill/>
                                        <w14:prstDash w14:val="solid"/>
                                        <w14:bevel/>
                                      </w14:textOutline>
                                    </w:rPr>
                                    <w:t>w</w:t>
                                  </w:r>
                                  <w:r w:rsidRPr="00A5073E">
                                    <w:rPr>
                                      <w:i/>
                                      <w:color w:val="FF0000"/>
                                      <w:sz w:val="16"/>
                                      <w:szCs w:val="16"/>
                                      <w14:textOutline w14:w="9525" w14:cap="rnd" w14:cmpd="sng" w14:algn="ctr">
                                        <w14:noFill/>
                                        <w14:prstDash w14:val="solid"/>
                                        <w14:bevel/>
                                      </w14:textOutline>
                                    </w:rPr>
                                    <w:t>eek-end</w:t>
                                  </w:r>
                                  <w:r>
                                    <w:rPr>
                                      <w:i/>
                                      <w:color w:val="FF0000"/>
                                      <w:sz w:val="16"/>
                                      <w:szCs w:val="16"/>
                                      <w14:textOutline w14:w="9525" w14:cap="rnd" w14:cmpd="sng" w14:algn="ctr">
                                        <w14:noFill/>
                                        <w14:prstDash w14:val="solid"/>
                                        <w14:bevel/>
                                      </w14:textOutline>
                                    </w:rPr>
                                    <w:t>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9710C4" id="_x0000_t202" coordsize="21600,21600" o:spt="202" path="m,l,21600r21600,l21600,xe">
                      <v:stroke joinstyle="miter"/>
                      <v:path gradientshapeok="t" o:connecttype="rect"/>
                    </v:shapetype>
                    <v:shape id="Textfeld 16" o:spid="_x0000_s1029" type="#_x0000_t202" style="position:absolute;margin-left:-5.15pt;margin-top:25.55pt;width:150pt;height:32.75pt;z-index:-25153433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" fillcolor="#f6f8fc [184]" stroked="f">
                      <v:fill color2="#c7d4ed [984]" rotate="t" colors="0 #f6f8fc;48497f #abc0e4;54395f #abc0e4;1 #c7d5ed" focus="100%" type="gradient"/>
                      <v:textbox>
                        <w:txbxContent>
                          <w:p w14:paraId="6E527EED" w14:textId="77777777" w:rsidR="003F589D" w:rsidRPr="00A5073E" w:rsidRDefault="003F589D"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p w14:paraId="6DDC2C54" w14:textId="77777777" w:rsidR="003F589D" w:rsidRPr="00B918EE" w:rsidRDefault="003F589D" w:rsidP="00064107">
                            <w:pPr>
                              <w:spacing w:line="240" w:lineRule="auto"/>
                              <w:rPr>
                                <w:i/>
                                <w:color w:val="FF0000"/>
                                <w:sz w:val="16"/>
                                <w:szCs w:val="16"/>
                                <w14:textOutline w14:w="9525" w14:cap="rnd" w14:cmpd="sng" w14:algn="ctr">
                                  <w14:noFill/>
                                  <w14:prstDash w14:val="solid"/>
                                  <w14:bevel/>
                                </w14:textOutline>
                              </w:rPr>
                            </w:pPr>
                            <w:r>
                              <w:rPr>
                                <w:i/>
                                <w:color w:val="FF0000"/>
                                <w:sz w:val="16"/>
                                <w:szCs w:val="16"/>
                                <w14:textOutline w14:w="9525" w14:cap="rnd" w14:cmpd="sng" w14:algn="ctr">
                                  <w14:noFill/>
                                  <w14:prstDash w14:val="solid"/>
                                  <w14:bevel/>
                                </w14:textOutline>
                              </w:rPr>
                              <w:t xml:space="preserve">Impossible </w:t>
                            </w:r>
                            <w:proofErr w:type="spellStart"/>
                            <w:r>
                              <w:rPr>
                                <w:i/>
                                <w:color w:val="FF0000"/>
                                <w:sz w:val="16"/>
                                <w:szCs w:val="16"/>
                                <w14:textOutline w14:w="9525" w14:cap="rnd" w14:cmpd="sng" w14:algn="ctr">
                                  <w14:noFill/>
                                  <w14:prstDash w14:val="solid"/>
                                  <w14:bevel/>
                                </w14:textOutline>
                              </w:rPr>
                              <w:t>les</w:t>
                            </w:r>
                            <w:proofErr w:type="spellEnd"/>
                            <w:r>
                              <w:rPr>
                                <w:i/>
                                <w:color w:val="FF0000"/>
                                <w:sz w:val="16"/>
                                <w:szCs w:val="16"/>
                                <w14:textOutline w14:w="9525" w14:cap="rnd" w14:cmpd="sng" w14:algn="ctr">
                                  <w14:noFill/>
                                  <w14:prstDash w14:val="solid"/>
                                  <w14:bevel/>
                                </w14:textOutline>
                              </w:rPr>
                              <w:t xml:space="preserve"> </w:t>
                            </w:r>
                            <w:proofErr w:type="spellStart"/>
                            <w:r>
                              <w:rPr>
                                <w:i/>
                                <w:color w:val="FF0000"/>
                                <w:sz w:val="16"/>
                                <w:szCs w:val="16"/>
                                <w14:textOutline w14:w="9525" w14:cap="rnd" w14:cmpd="sng" w14:algn="ctr">
                                  <w14:noFill/>
                                  <w14:prstDash w14:val="solid"/>
                                  <w14:bevel/>
                                </w14:textOutline>
                              </w:rPr>
                              <w:t>w</w:t>
                            </w:r>
                            <w:r w:rsidRPr="00A5073E">
                              <w:rPr>
                                <w:i/>
                                <w:color w:val="FF0000"/>
                                <w:sz w:val="16"/>
                                <w:szCs w:val="16"/>
                                <w14:textOutline w14:w="9525" w14:cap="rnd" w14:cmpd="sng" w14:algn="ctr">
                                  <w14:noFill/>
                                  <w14:prstDash w14:val="solid"/>
                                  <w14:bevel/>
                                </w14:textOutline>
                              </w:rPr>
                              <w:t>eek-end</w:t>
                            </w:r>
                            <w:r>
                              <w:rPr>
                                <w:i/>
                                <w:color w:val="FF0000"/>
                                <w:sz w:val="16"/>
                                <w:szCs w:val="16"/>
                                <w14:textOutline w14:w="9525" w14:cap="rnd" w14:cmpd="sng" w14:algn="ctr">
                                  <w14:noFill/>
                                  <w14:prstDash w14:val="solid"/>
                                  <w14:bevel/>
                                </w14:textOutline>
                              </w:rPr>
                              <w:t>s</w:t>
                            </w:r>
                            <w:proofErr w:type="spellEnd"/>
                          </w:p>
                        </w:txbxContent>
                      </v:textbox>
                      <w10:wrap type="through"/>
                    </v:shape>
                  </w:pict>
                </mc:Fallback>
              </mc:AlternateContent>
            </w:r>
            <w:r w:rsidRPr="001A3950">
              <w:rPr>
                <w:rFonts w:cs="Arial"/>
                <w:i/>
                <w:sz w:val="18"/>
                <w:szCs w:val="18"/>
                <w:lang w:val="fr-CH"/>
              </w:rPr>
              <w:t>Délai pour poser des questions par écrit</w:t>
            </w:r>
          </w:p>
        </w:tc>
        <w:tc>
          <w:tcPr>
            <w:tcW w:w="6805" w:type="dxa"/>
            <w:gridSpan w:val="2"/>
          </w:tcPr>
          <w:p w14:paraId="001F1EB2" w14:textId="77777777" w:rsidR="003F589D" w:rsidRPr="00F752EA" w:rsidRDefault="003F589D" w:rsidP="003F589D">
            <w:pPr>
              <w:tabs>
                <w:tab w:val="left" w:pos="1489"/>
                <w:tab w:val="left" w:pos="4962"/>
              </w:tabs>
              <w:suppressAutoHyphens/>
              <w:spacing w:line="240" w:lineRule="auto"/>
              <w:rPr>
                <w:rFonts w:cs="Arial"/>
                <w:sz w:val="18"/>
                <w:szCs w:val="18"/>
              </w:rPr>
            </w:pPr>
            <w:r>
              <w:rPr>
                <w:rFonts w:cs="Arial"/>
                <w:sz w:val="18"/>
                <w:szCs w:val="18"/>
              </w:rPr>
              <w:t>Datum/Date:</w:t>
            </w:r>
          </w:p>
        </w:tc>
      </w:tr>
      <w:tr w:rsidR="003F589D" w:rsidRPr="007F4789" w14:paraId="0310845E" w14:textId="77777777" w:rsidTr="003F589D">
        <w:trPr>
          <w:trHeight w:val="1522"/>
        </w:trPr>
        <w:tc>
          <w:tcPr>
            <w:tcW w:w="704" w:type="dxa"/>
            <w:vMerge/>
          </w:tcPr>
          <w:p w14:paraId="4196E2E2" w14:textId="345EDB62" w:rsidR="003F589D" w:rsidRPr="00F752EA" w:rsidRDefault="003F589D" w:rsidP="003F589D">
            <w:pPr>
              <w:tabs>
                <w:tab w:val="left" w:pos="4962"/>
              </w:tabs>
              <w:suppressAutoHyphens/>
              <w:spacing w:line="240" w:lineRule="auto"/>
              <w:rPr>
                <w:rFonts w:cs="Arial"/>
                <w:sz w:val="18"/>
                <w:szCs w:val="18"/>
              </w:rPr>
            </w:pPr>
          </w:p>
        </w:tc>
        <w:tc>
          <w:tcPr>
            <w:tcW w:w="2693" w:type="dxa"/>
            <w:vMerge/>
          </w:tcPr>
          <w:p w14:paraId="548AE100" w14:textId="77777777" w:rsidR="003F589D" w:rsidRPr="00F752EA" w:rsidRDefault="003F589D" w:rsidP="003F589D">
            <w:pPr>
              <w:tabs>
                <w:tab w:val="left" w:pos="4962"/>
              </w:tabs>
              <w:suppressAutoHyphens/>
              <w:spacing w:line="240" w:lineRule="auto"/>
              <w:rPr>
                <w:rFonts w:cs="Arial"/>
                <w:sz w:val="18"/>
                <w:szCs w:val="18"/>
              </w:rPr>
            </w:pPr>
          </w:p>
        </w:tc>
        <w:tc>
          <w:tcPr>
            <w:tcW w:w="3683" w:type="dxa"/>
          </w:tcPr>
          <w:p w14:paraId="20EA741F" w14:textId="336AC6B6" w:rsidR="003F589D" w:rsidRPr="003F589D" w:rsidRDefault="003F589D" w:rsidP="003F589D">
            <w:pPr>
              <w:rPr>
                <w:sz w:val="18"/>
                <w:szCs w:val="18"/>
              </w:rPr>
            </w:pPr>
            <w:r w:rsidRPr="00F752EA">
              <w:rPr>
                <w:rFonts w:cs="Arial"/>
                <w:sz w:val="18"/>
                <w:szCs w:val="18"/>
              </w:rPr>
              <w:t xml:space="preserve">Bemerkungen: </w:t>
            </w:r>
            <w:r w:rsidRPr="00F752EA">
              <w:rPr>
                <w:sz w:val="18"/>
                <w:szCs w:val="18"/>
              </w:rPr>
              <w:t xml:space="preserve">Fragen sind in </w:t>
            </w:r>
            <w:r w:rsidRPr="00F752EA">
              <w:rPr>
                <w:color w:val="0070C0"/>
                <w:sz w:val="18"/>
                <w:szCs w:val="18"/>
              </w:rPr>
              <w:t xml:space="preserve">deutscher, französischer, italienischer </w:t>
            </w:r>
            <w:r w:rsidRPr="00F752EA">
              <w:rPr>
                <w:rStyle w:val="Textausgeblendet"/>
                <w:sz w:val="18"/>
                <w:szCs w:val="18"/>
                <w:lang w:val="de-CH"/>
              </w:rPr>
              <w:t xml:space="preserve">(analog Angebot, </w:t>
            </w:r>
            <w:proofErr w:type="spellStart"/>
            <w:r w:rsidRPr="00F752EA">
              <w:rPr>
                <w:rStyle w:val="Textausgeblendet"/>
                <w:sz w:val="18"/>
                <w:szCs w:val="18"/>
                <w:lang w:val="de-CH"/>
              </w:rPr>
              <w:t>Pkt</w:t>
            </w:r>
            <w:proofErr w:type="spellEnd"/>
            <w:r w:rsidRPr="00F752EA">
              <w:rPr>
                <w:rStyle w:val="Textausgeblendet"/>
                <w:sz w:val="18"/>
                <w:szCs w:val="18"/>
                <w:lang w:val="de-CH"/>
              </w:rPr>
              <w:t xml:space="preserve"> 3.11)</w:t>
            </w:r>
            <w:r w:rsidRPr="00F752EA">
              <w:rPr>
                <w:sz w:val="18"/>
                <w:szCs w:val="18"/>
              </w:rPr>
              <w:t xml:space="preserve"> Sprache unter www.simap.ch im "Forum</w:t>
            </w:r>
            <w:r>
              <w:rPr>
                <w:sz w:val="18"/>
                <w:szCs w:val="18"/>
              </w:rPr>
              <w:t>"</w:t>
            </w:r>
            <w:r w:rsidRPr="00F752EA">
              <w:rPr>
                <w:sz w:val="18"/>
                <w:szCs w:val="18"/>
              </w:rPr>
              <w:t xml:space="preserve"> einzureichen. Sie werden bis am </w:t>
            </w:r>
            <w:proofErr w:type="spellStart"/>
            <w:r w:rsidRPr="00F752EA">
              <w:rPr>
                <w:color w:val="0070C0"/>
                <w:sz w:val="18"/>
                <w:szCs w:val="18"/>
              </w:rPr>
              <w:t>xx.</w:t>
            </w:r>
            <w:proofErr w:type="gramStart"/>
            <w:r w:rsidRPr="00F752EA">
              <w:rPr>
                <w:color w:val="0070C0"/>
                <w:sz w:val="18"/>
                <w:szCs w:val="18"/>
              </w:rPr>
              <w:t>xx.xxxx</w:t>
            </w:r>
            <w:proofErr w:type="spellEnd"/>
            <w:proofErr w:type="gramEnd"/>
            <w:r w:rsidRPr="00F752EA">
              <w:rPr>
                <w:color w:val="0070C0"/>
                <w:sz w:val="18"/>
                <w:szCs w:val="18"/>
              </w:rPr>
              <w:t xml:space="preserve"> </w:t>
            </w:r>
            <w:r w:rsidRPr="00F752EA">
              <w:rPr>
                <w:rStyle w:val="Textausgeblendet"/>
                <w:sz w:val="18"/>
                <w:szCs w:val="18"/>
                <w:lang w:val="de-CH"/>
              </w:rPr>
              <w:t>(mind. 10 Arbeitstage vor Abgabetermin Angebot)</w:t>
            </w:r>
            <w:r w:rsidRPr="00F752EA">
              <w:rPr>
                <w:sz w:val="18"/>
                <w:szCs w:val="18"/>
              </w:rPr>
              <w:t xml:space="preserve"> allen Bezügern der Ausschreibungsunterlagen gleichlautend </w:t>
            </w:r>
            <w:r w:rsidRPr="00F752EA">
              <w:rPr>
                <w:sz w:val="18"/>
                <w:szCs w:val="18"/>
              </w:rPr>
              <w:lastRenderedPageBreak/>
              <w:t xml:space="preserve">unter www.simap.ch im "Forum" beantwortet. Nach dem </w:t>
            </w:r>
            <w:proofErr w:type="spellStart"/>
            <w:r w:rsidRPr="00F752EA">
              <w:rPr>
                <w:color w:val="0070C0"/>
                <w:sz w:val="18"/>
                <w:szCs w:val="18"/>
              </w:rPr>
              <w:t>xx.</w:t>
            </w:r>
            <w:proofErr w:type="gramStart"/>
            <w:r w:rsidRPr="00F752EA">
              <w:rPr>
                <w:color w:val="0070C0"/>
                <w:sz w:val="18"/>
                <w:szCs w:val="18"/>
              </w:rPr>
              <w:t>xx.xxxx</w:t>
            </w:r>
            <w:proofErr w:type="spellEnd"/>
            <w:proofErr w:type="gramEnd"/>
            <w:r w:rsidRPr="00F752EA">
              <w:rPr>
                <w:color w:val="0070C0"/>
                <w:sz w:val="18"/>
                <w:szCs w:val="18"/>
              </w:rPr>
              <w:t xml:space="preserve"> </w:t>
            </w:r>
            <w:r w:rsidRPr="00F752EA">
              <w:rPr>
                <w:sz w:val="18"/>
                <w:szCs w:val="18"/>
              </w:rPr>
              <w:t>eintreffende Fragen werden nicht mehr beantwortet.</w:t>
            </w:r>
          </w:p>
        </w:tc>
        <w:tc>
          <w:tcPr>
            <w:tcW w:w="3122" w:type="dxa"/>
          </w:tcPr>
          <w:p w14:paraId="5D759636" w14:textId="77777777" w:rsidR="003F589D" w:rsidRPr="00C768F4" w:rsidRDefault="003F589D" w:rsidP="003F589D">
            <w:pPr>
              <w:tabs>
                <w:tab w:val="left" w:pos="1489"/>
                <w:tab w:val="left" w:pos="4962"/>
              </w:tabs>
              <w:suppressAutoHyphens/>
              <w:spacing w:line="240" w:lineRule="auto"/>
              <w:rPr>
                <w:rFonts w:cs="Arial"/>
                <w:i/>
                <w:sz w:val="18"/>
                <w:szCs w:val="18"/>
                <w:lang w:val="fr-CH"/>
              </w:rPr>
            </w:pPr>
            <w:r w:rsidRPr="00C768F4">
              <w:rPr>
                <w:i/>
                <w:sz w:val="18"/>
                <w:szCs w:val="18"/>
                <w:lang w:val="fr-CH"/>
              </w:rPr>
              <w:lastRenderedPageBreak/>
              <w:t xml:space="preserve">Les questions doivent être posées en </w:t>
            </w:r>
            <w:r w:rsidRPr="00C768F4">
              <w:rPr>
                <w:i/>
                <w:color w:val="0000FF"/>
                <w:sz w:val="18"/>
                <w:szCs w:val="18"/>
                <w:lang w:val="fr-CH"/>
              </w:rPr>
              <w:t xml:space="preserve">allemand, français, italien </w:t>
            </w:r>
            <w:r w:rsidRPr="00C768F4">
              <w:rPr>
                <w:i/>
                <w:color w:val="FF0000"/>
                <w:sz w:val="18"/>
                <w:szCs w:val="18"/>
                <w:lang w:val="fr-CH"/>
              </w:rPr>
              <w:t>(sur la base de l’offre, point 3.11)</w:t>
            </w:r>
            <w:r w:rsidRPr="00C768F4">
              <w:rPr>
                <w:i/>
                <w:sz w:val="18"/>
                <w:szCs w:val="18"/>
                <w:lang w:val="fr-CH"/>
              </w:rPr>
              <w:t xml:space="preserve"> sur le forum du site </w:t>
            </w:r>
            <w:r w:rsidRPr="00424CF3">
              <w:rPr>
                <w:i/>
                <w:sz w:val="18"/>
                <w:szCs w:val="18"/>
                <w:lang w:val="fr-CH"/>
              </w:rPr>
              <w:t>www.simap.ch</w:t>
            </w:r>
            <w:r w:rsidRPr="00C768F4">
              <w:rPr>
                <w:i/>
                <w:sz w:val="18"/>
                <w:szCs w:val="18"/>
                <w:lang w:val="fr-CH"/>
              </w:rPr>
              <w:t xml:space="preserve">. Les réponses seront formulées de manière générale sur ce forum d’ici au </w:t>
            </w:r>
            <w:proofErr w:type="spellStart"/>
            <w:r w:rsidRPr="00C768F4">
              <w:rPr>
                <w:i/>
                <w:color w:val="0000FF"/>
                <w:sz w:val="18"/>
                <w:szCs w:val="18"/>
                <w:lang w:val="fr-CH"/>
              </w:rPr>
              <w:t>xx.</w:t>
            </w:r>
            <w:proofErr w:type="gramStart"/>
            <w:r w:rsidRPr="00C768F4">
              <w:rPr>
                <w:i/>
                <w:color w:val="0000FF"/>
                <w:sz w:val="18"/>
                <w:szCs w:val="18"/>
                <w:lang w:val="fr-CH"/>
              </w:rPr>
              <w:t>xx.xxxx</w:t>
            </w:r>
            <w:proofErr w:type="spellEnd"/>
            <w:proofErr w:type="gramEnd"/>
            <w:r w:rsidRPr="00C768F4">
              <w:rPr>
                <w:i/>
                <w:color w:val="0000FF"/>
                <w:sz w:val="18"/>
                <w:szCs w:val="18"/>
                <w:lang w:val="fr-CH"/>
              </w:rPr>
              <w:t xml:space="preserve"> </w:t>
            </w:r>
            <w:r w:rsidRPr="00C768F4">
              <w:rPr>
                <w:i/>
                <w:color w:val="FF0000"/>
                <w:sz w:val="18"/>
                <w:szCs w:val="18"/>
                <w:u w:val="single"/>
                <w:lang w:val="fr-CH"/>
              </w:rPr>
              <w:t>(au moins 10 jours ouvrables avant le délai de remise des offres).</w:t>
            </w:r>
            <w:r w:rsidRPr="00C768F4">
              <w:rPr>
                <w:i/>
                <w:color w:val="0000FF"/>
                <w:sz w:val="18"/>
                <w:szCs w:val="18"/>
                <w:lang w:val="fr-CH"/>
              </w:rPr>
              <w:t xml:space="preserve"> </w:t>
            </w:r>
            <w:r w:rsidRPr="00C768F4">
              <w:rPr>
                <w:i/>
                <w:sz w:val="18"/>
                <w:szCs w:val="18"/>
                <w:lang w:val="fr-CH"/>
              </w:rPr>
              <w:t xml:space="preserve">Les questions reçues </w:t>
            </w:r>
            <w:r w:rsidRPr="00C768F4">
              <w:rPr>
                <w:i/>
                <w:sz w:val="18"/>
                <w:szCs w:val="18"/>
                <w:lang w:val="fr-CH"/>
              </w:rPr>
              <w:lastRenderedPageBreak/>
              <w:t xml:space="preserve">après le </w:t>
            </w:r>
            <w:proofErr w:type="spellStart"/>
            <w:r w:rsidRPr="00C768F4">
              <w:rPr>
                <w:i/>
                <w:color w:val="0000FF"/>
                <w:sz w:val="18"/>
                <w:szCs w:val="18"/>
                <w:lang w:val="fr-CH"/>
              </w:rPr>
              <w:t>xx.</w:t>
            </w:r>
            <w:proofErr w:type="gramStart"/>
            <w:r w:rsidRPr="00C768F4">
              <w:rPr>
                <w:i/>
                <w:color w:val="0000FF"/>
                <w:sz w:val="18"/>
                <w:szCs w:val="18"/>
                <w:lang w:val="fr-CH"/>
              </w:rPr>
              <w:t>xx.xxxx</w:t>
            </w:r>
            <w:proofErr w:type="spellEnd"/>
            <w:proofErr w:type="gramEnd"/>
            <w:r w:rsidRPr="00C768F4">
              <w:rPr>
                <w:i/>
                <w:color w:val="0000FF"/>
                <w:sz w:val="18"/>
                <w:szCs w:val="18"/>
                <w:lang w:val="fr-CH"/>
              </w:rPr>
              <w:t xml:space="preserve"> </w:t>
            </w:r>
            <w:r w:rsidRPr="00C768F4">
              <w:rPr>
                <w:i/>
                <w:sz w:val="18"/>
                <w:szCs w:val="18"/>
                <w:lang w:val="fr-CH"/>
              </w:rPr>
              <w:t>ne seront pas traitées.</w:t>
            </w:r>
          </w:p>
        </w:tc>
      </w:tr>
      <w:tr w:rsidR="008E1628" w:rsidRPr="00D86622" w14:paraId="0A0D4628" w14:textId="77777777" w:rsidTr="003F589D">
        <w:trPr>
          <w:cnfStyle w:val="000000100000" w:firstRow="0" w:lastRow="0" w:firstColumn="0" w:lastColumn="0" w:oddVBand="0" w:evenVBand="0" w:oddHBand="1" w:evenHBand="0" w:firstRowFirstColumn="0" w:firstRowLastColumn="0" w:lastRowFirstColumn="0" w:lastRowLastColumn="0"/>
          <w:trHeight w:val="336"/>
        </w:trPr>
        <w:tc>
          <w:tcPr>
            <w:tcW w:w="704" w:type="dxa"/>
          </w:tcPr>
          <w:p w14:paraId="2BB2A918" w14:textId="77777777" w:rsidR="008E1628" w:rsidRPr="008E1628" w:rsidRDefault="008E1628" w:rsidP="003F589D">
            <w:pPr>
              <w:tabs>
                <w:tab w:val="left" w:pos="4962"/>
              </w:tabs>
              <w:suppressAutoHyphens/>
              <w:spacing w:line="240" w:lineRule="auto"/>
              <w:rPr>
                <w:rFonts w:cs="Arial"/>
                <w:sz w:val="18"/>
                <w:szCs w:val="18"/>
                <w:lang w:val="fr-CH"/>
              </w:rPr>
            </w:pPr>
            <w:r>
              <w:rPr>
                <w:rFonts w:cs="Arial"/>
                <w:sz w:val="18"/>
                <w:szCs w:val="18"/>
                <w:lang w:val="fr-CH"/>
              </w:rPr>
              <w:lastRenderedPageBreak/>
              <w:t>1.4</w:t>
            </w:r>
          </w:p>
        </w:tc>
        <w:tc>
          <w:tcPr>
            <w:tcW w:w="2693" w:type="dxa"/>
            <w:vMerge w:val="restart"/>
            <w:hideMark/>
          </w:tcPr>
          <w:p w14:paraId="000DD83D" w14:textId="77777777" w:rsidR="008E1628" w:rsidRPr="005529DE" w:rsidRDefault="008E1628" w:rsidP="003F589D">
            <w:pPr>
              <w:tabs>
                <w:tab w:val="left" w:pos="4962"/>
              </w:tabs>
              <w:suppressAutoHyphens/>
              <w:spacing w:line="240" w:lineRule="auto"/>
              <w:rPr>
                <w:rFonts w:cs="Arial"/>
                <w:color w:val="auto"/>
                <w:sz w:val="18"/>
                <w:szCs w:val="18"/>
              </w:rPr>
            </w:pPr>
            <w:r w:rsidRPr="005529DE">
              <w:rPr>
                <w:rFonts w:cs="Arial"/>
                <w:color w:val="auto"/>
                <w:sz w:val="18"/>
                <w:szCs w:val="18"/>
              </w:rPr>
              <w:t>Frist für die Einreichung des Angebots</w:t>
            </w:r>
          </w:p>
          <w:p w14:paraId="2E2D5076" w14:textId="77777777" w:rsidR="00316EB0" w:rsidRDefault="008E1628" w:rsidP="003F589D">
            <w:pPr>
              <w:tabs>
                <w:tab w:val="left" w:pos="426"/>
                <w:tab w:val="left" w:pos="4962"/>
              </w:tabs>
              <w:suppressAutoHyphens/>
              <w:spacing w:line="240" w:lineRule="auto"/>
              <w:rPr>
                <w:rFonts w:cs="Arial"/>
                <w:i/>
                <w:sz w:val="18"/>
                <w:szCs w:val="18"/>
                <w:lang w:val="fr-CH"/>
              </w:rPr>
            </w:pPr>
            <w:r w:rsidRPr="00266B82">
              <w:rPr>
                <w:noProof/>
              </w:rPr>
              <mc:AlternateContent>
                <mc:Choice Requires="wps">
                  <w:drawing>
                    <wp:anchor distT="45720" distB="45720" distL="46990" distR="46990" simplePos="0" relativeHeight="251759616" behindDoc="1" locked="0" layoutInCell="1" allowOverlap="1" wp14:anchorId="2433CE25" wp14:editId="727839DB">
                      <wp:simplePos x="0" y="0"/>
                      <wp:positionH relativeFrom="column">
                        <wp:posOffset>-65405</wp:posOffset>
                      </wp:positionH>
                      <wp:positionV relativeFrom="paragraph">
                        <wp:posOffset>325120</wp:posOffset>
                      </wp:positionV>
                      <wp:extent cx="1905000" cy="381000"/>
                      <wp:effectExtent l="0" t="0" r="0" b="0"/>
                      <wp:wrapThrough wrapText="bothSides">
                        <wp:wrapPolygon edited="0">
                          <wp:start x="0" y="0"/>
                          <wp:lineTo x="0" y="20520"/>
                          <wp:lineTo x="21384" y="20520"/>
                          <wp:lineTo x="21384" y="0"/>
                          <wp:lineTo x="0" y="0"/>
                        </wp:wrapPolygon>
                      </wp:wrapThrough>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10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D162802" w14:textId="77777777" w:rsidR="006F4B9A" w:rsidRPr="00A5073E" w:rsidRDefault="006F4B9A"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p w14:paraId="3609CFC2" w14:textId="77777777" w:rsidR="006F4B9A" w:rsidRPr="00A5073E" w:rsidRDefault="006F4B9A" w:rsidP="00064107">
                                  <w:pPr>
                                    <w:spacing w:line="240" w:lineRule="auto"/>
                                    <w:rPr>
                                      <w:i/>
                                      <w:color w:val="FF0000"/>
                                      <w:sz w:val="16"/>
                                      <w:szCs w:val="16"/>
                                      <w14:textOutline w14:w="9525" w14:cap="rnd" w14:cmpd="sng" w14:algn="ctr">
                                        <w14:noFill/>
                                        <w14:prstDash w14:val="solid"/>
                                        <w14:bevel/>
                                      </w14:textOutline>
                                    </w:rPr>
                                  </w:pPr>
                                  <w:r>
                                    <w:rPr>
                                      <w:i/>
                                      <w:color w:val="FF0000"/>
                                      <w:sz w:val="16"/>
                                      <w:szCs w:val="16"/>
                                      <w14:textOutline w14:w="9525" w14:cap="rnd" w14:cmpd="sng" w14:algn="ctr">
                                        <w14:noFill/>
                                        <w14:prstDash w14:val="solid"/>
                                        <w14:bevel/>
                                      </w14:textOutline>
                                    </w:rPr>
                                    <w:t xml:space="preserve">Impossible </w:t>
                                  </w:r>
                                  <w:proofErr w:type="spellStart"/>
                                  <w:r>
                                    <w:rPr>
                                      <w:i/>
                                      <w:color w:val="FF0000"/>
                                      <w:sz w:val="16"/>
                                      <w:szCs w:val="16"/>
                                      <w14:textOutline w14:w="9525" w14:cap="rnd" w14:cmpd="sng" w14:algn="ctr">
                                        <w14:noFill/>
                                        <w14:prstDash w14:val="solid"/>
                                        <w14:bevel/>
                                      </w14:textOutline>
                                    </w:rPr>
                                    <w:t>les</w:t>
                                  </w:r>
                                  <w:proofErr w:type="spellEnd"/>
                                  <w:r>
                                    <w:rPr>
                                      <w:i/>
                                      <w:color w:val="FF0000"/>
                                      <w:sz w:val="16"/>
                                      <w:szCs w:val="16"/>
                                      <w14:textOutline w14:w="9525" w14:cap="rnd" w14:cmpd="sng" w14:algn="ctr">
                                        <w14:noFill/>
                                        <w14:prstDash w14:val="solid"/>
                                        <w14:bevel/>
                                      </w14:textOutline>
                                    </w:rPr>
                                    <w:t xml:space="preserve"> </w:t>
                                  </w:r>
                                  <w:proofErr w:type="spellStart"/>
                                  <w:r>
                                    <w:rPr>
                                      <w:i/>
                                      <w:color w:val="FF0000"/>
                                      <w:sz w:val="16"/>
                                      <w:szCs w:val="16"/>
                                      <w14:textOutline w14:w="9525" w14:cap="rnd" w14:cmpd="sng" w14:algn="ctr">
                                        <w14:noFill/>
                                        <w14:prstDash w14:val="solid"/>
                                        <w14:bevel/>
                                      </w14:textOutline>
                                    </w:rPr>
                                    <w:t>w</w:t>
                                  </w:r>
                                  <w:r w:rsidRPr="00A5073E">
                                    <w:rPr>
                                      <w:i/>
                                      <w:color w:val="FF0000"/>
                                      <w:sz w:val="16"/>
                                      <w:szCs w:val="16"/>
                                      <w14:textOutline w14:w="9525" w14:cap="rnd" w14:cmpd="sng" w14:algn="ctr">
                                        <w14:noFill/>
                                        <w14:prstDash w14:val="solid"/>
                                        <w14:bevel/>
                                      </w14:textOutline>
                                    </w:rPr>
                                    <w:t>eek-end</w:t>
                                  </w:r>
                                  <w:r>
                                    <w:rPr>
                                      <w:i/>
                                      <w:color w:val="FF0000"/>
                                      <w:sz w:val="16"/>
                                      <w:szCs w:val="16"/>
                                      <w14:textOutline w14:w="9525" w14:cap="rnd" w14:cmpd="sng" w14:algn="ctr">
                                        <w14:noFill/>
                                        <w14:prstDash w14:val="solid"/>
                                        <w14:bevel/>
                                      </w14:textOutline>
                                    </w:rPr>
                                    <w:t>s</w:t>
                                  </w:r>
                                  <w:proofErr w:type="spellEnd"/>
                                </w:p>
                                <w:p w14:paraId="3174290F" w14:textId="77777777" w:rsidR="006F4B9A" w:rsidRPr="00A5073E" w:rsidRDefault="006F4B9A" w:rsidP="00064107">
                                  <w:pPr>
                                    <w:spacing w:line="240" w:lineRule="auto"/>
                                    <w:rPr>
                                      <w:i/>
                                      <w:color w:val="FF0000"/>
                                      <w:sz w:val="16"/>
                                      <w:szCs w:val="16"/>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3CE25" id="Textfeld 17" o:spid="_x0000_s1030" type="#_x0000_t202" style="position:absolute;margin-left:-5.15pt;margin-top:25.6pt;width:150pt;height:30pt;z-index:-2515568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" fillcolor="#f6f8fc [184]" stroked="f">
                      <v:fill color2="#c7d4ed [984]" rotate="t" colors="0 #f6f8fc;48497f #abc0e4;54395f #abc0e4;1 #c7d5ed" focus="100%" type="gradient"/>
                      <v:textbox>
                        <w:txbxContent>
                          <w:p w14:paraId="5D162802" w14:textId="77777777" w:rsidR="006F4B9A" w:rsidRPr="00A5073E" w:rsidRDefault="006F4B9A"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Wochenende nicht möglich</w:t>
                            </w:r>
                          </w:p>
                          <w:p w14:paraId="3609CFC2" w14:textId="77777777" w:rsidR="006F4B9A" w:rsidRPr="00A5073E" w:rsidRDefault="006F4B9A" w:rsidP="00064107">
                            <w:pPr>
                              <w:spacing w:line="240" w:lineRule="auto"/>
                              <w:rPr>
                                <w:i/>
                                <w:color w:val="FF0000"/>
                                <w:sz w:val="16"/>
                                <w:szCs w:val="16"/>
                                <w14:textOutline w14:w="9525" w14:cap="rnd" w14:cmpd="sng" w14:algn="ctr">
                                  <w14:noFill/>
                                  <w14:prstDash w14:val="solid"/>
                                  <w14:bevel/>
                                </w14:textOutline>
                              </w:rPr>
                            </w:pPr>
                            <w:r>
                              <w:rPr>
                                <w:i/>
                                <w:color w:val="FF0000"/>
                                <w:sz w:val="16"/>
                                <w:szCs w:val="16"/>
                                <w14:textOutline w14:w="9525" w14:cap="rnd" w14:cmpd="sng" w14:algn="ctr">
                                  <w14:noFill/>
                                  <w14:prstDash w14:val="solid"/>
                                  <w14:bevel/>
                                </w14:textOutline>
                              </w:rPr>
                              <w:t xml:space="preserve">Impossible </w:t>
                            </w:r>
                            <w:proofErr w:type="spellStart"/>
                            <w:r>
                              <w:rPr>
                                <w:i/>
                                <w:color w:val="FF0000"/>
                                <w:sz w:val="16"/>
                                <w:szCs w:val="16"/>
                                <w14:textOutline w14:w="9525" w14:cap="rnd" w14:cmpd="sng" w14:algn="ctr">
                                  <w14:noFill/>
                                  <w14:prstDash w14:val="solid"/>
                                  <w14:bevel/>
                                </w14:textOutline>
                              </w:rPr>
                              <w:t>les</w:t>
                            </w:r>
                            <w:proofErr w:type="spellEnd"/>
                            <w:r>
                              <w:rPr>
                                <w:i/>
                                <w:color w:val="FF0000"/>
                                <w:sz w:val="16"/>
                                <w:szCs w:val="16"/>
                                <w14:textOutline w14:w="9525" w14:cap="rnd" w14:cmpd="sng" w14:algn="ctr">
                                  <w14:noFill/>
                                  <w14:prstDash w14:val="solid"/>
                                  <w14:bevel/>
                                </w14:textOutline>
                              </w:rPr>
                              <w:t xml:space="preserve"> </w:t>
                            </w:r>
                            <w:proofErr w:type="spellStart"/>
                            <w:r>
                              <w:rPr>
                                <w:i/>
                                <w:color w:val="FF0000"/>
                                <w:sz w:val="16"/>
                                <w:szCs w:val="16"/>
                                <w14:textOutline w14:w="9525" w14:cap="rnd" w14:cmpd="sng" w14:algn="ctr">
                                  <w14:noFill/>
                                  <w14:prstDash w14:val="solid"/>
                                  <w14:bevel/>
                                </w14:textOutline>
                              </w:rPr>
                              <w:t>w</w:t>
                            </w:r>
                            <w:r w:rsidRPr="00A5073E">
                              <w:rPr>
                                <w:i/>
                                <w:color w:val="FF0000"/>
                                <w:sz w:val="16"/>
                                <w:szCs w:val="16"/>
                                <w14:textOutline w14:w="9525" w14:cap="rnd" w14:cmpd="sng" w14:algn="ctr">
                                  <w14:noFill/>
                                  <w14:prstDash w14:val="solid"/>
                                  <w14:bevel/>
                                </w14:textOutline>
                              </w:rPr>
                              <w:t>eek-end</w:t>
                            </w:r>
                            <w:r>
                              <w:rPr>
                                <w:i/>
                                <w:color w:val="FF0000"/>
                                <w:sz w:val="16"/>
                                <w:szCs w:val="16"/>
                                <w14:textOutline w14:w="9525" w14:cap="rnd" w14:cmpd="sng" w14:algn="ctr">
                                  <w14:noFill/>
                                  <w14:prstDash w14:val="solid"/>
                                  <w14:bevel/>
                                </w14:textOutline>
                              </w:rPr>
                              <w:t>s</w:t>
                            </w:r>
                            <w:proofErr w:type="spellEnd"/>
                          </w:p>
                          <w:p w14:paraId="3174290F" w14:textId="77777777" w:rsidR="006F4B9A" w:rsidRPr="00A5073E" w:rsidRDefault="006F4B9A" w:rsidP="00064107">
                            <w:pPr>
                              <w:spacing w:line="240" w:lineRule="auto"/>
                              <w:rPr>
                                <w:i/>
                                <w:color w:val="FF0000"/>
                                <w:sz w:val="16"/>
                                <w:szCs w:val="16"/>
                                <w14:textOutline w14:w="9525" w14:cap="rnd" w14:cmpd="sng" w14:algn="ctr">
                                  <w14:noFill/>
                                  <w14:prstDash w14:val="solid"/>
                                  <w14:bevel/>
                                </w14:textOutline>
                              </w:rPr>
                            </w:pPr>
                          </w:p>
                        </w:txbxContent>
                      </v:textbox>
                      <w10:wrap type="through"/>
                    </v:shape>
                  </w:pict>
                </mc:Fallback>
              </mc:AlternateContent>
            </w:r>
            <w:r w:rsidRPr="001A3950">
              <w:rPr>
                <w:rFonts w:cs="Arial"/>
                <w:i/>
                <w:sz w:val="18"/>
                <w:szCs w:val="18"/>
                <w:lang w:val="fr-CH"/>
              </w:rPr>
              <w:t>Délai de clôture po</w:t>
            </w:r>
            <w:r w:rsidRPr="000D3F34">
              <w:rPr>
                <w:rFonts w:cs="Arial"/>
                <w:i/>
                <w:sz w:val="18"/>
                <w:szCs w:val="18"/>
                <w:lang w:val="fr-CH"/>
              </w:rPr>
              <w:t>ur le dépôt des offres</w:t>
            </w:r>
          </w:p>
          <w:p w14:paraId="1B749078" w14:textId="77777777" w:rsidR="00316EB0" w:rsidRPr="00316EB0" w:rsidRDefault="00316EB0" w:rsidP="003F589D">
            <w:pPr>
              <w:rPr>
                <w:rFonts w:cs="Arial"/>
                <w:sz w:val="18"/>
                <w:szCs w:val="18"/>
                <w:lang w:val="fr-CH"/>
              </w:rPr>
            </w:pPr>
          </w:p>
          <w:p w14:paraId="61D70549" w14:textId="77777777" w:rsidR="00316EB0" w:rsidRPr="00316EB0" w:rsidRDefault="00316EB0" w:rsidP="003F589D">
            <w:pPr>
              <w:rPr>
                <w:rFonts w:cs="Arial"/>
                <w:sz w:val="18"/>
                <w:szCs w:val="18"/>
                <w:lang w:val="fr-CH"/>
              </w:rPr>
            </w:pPr>
          </w:p>
          <w:p w14:paraId="10F2BC7B" w14:textId="6DA8FA90" w:rsidR="00316EB0" w:rsidRPr="00713424" w:rsidRDefault="00C25FE8" w:rsidP="003F589D">
            <w:pPr>
              <w:rPr>
                <w:rFonts w:cs="Arial"/>
                <w:b/>
                <w:bCs/>
                <w:color w:val="FF0000"/>
                <w:sz w:val="18"/>
                <w:szCs w:val="18"/>
              </w:rPr>
            </w:pPr>
            <w:r w:rsidRPr="00713424">
              <w:rPr>
                <w:rFonts w:cs="Arial"/>
                <w:b/>
                <w:bCs/>
                <w:color w:val="FF0000"/>
                <w:sz w:val="18"/>
                <w:szCs w:val="18"/>
                <w:highlight w:val="yellow"/>
              </w:rPr>
              <w:t>F4 an</w:t>
            </w:r>
            <w:r w:rsidR="00713424" w:rsidRPr="00713424">
              <w:rPr>
                <w:rFonts w:cs="Arial"/>
                <w:b/>
                <w:bCs/>
                <w:color w:val="FF0000"/>
                <w:sz w:val="18"/>
                <w:szCs w:val="18"/>
                <w:highlight w:val="yellow"/>
              </w:rPr>
              <w:t xml:space="preserve"> S</w:t>
            </w:r>
            <w:r w:rsidRPr="00713424">
              <w:rPr>
                <w:rFonts w:cs="Arial"/>
                <w:b/>
                <w:bCs/>
                <w:color w:val="FF0000"/>
                <w:sz w:val="18"/>
                <w:szCs w:val="18"/>
                <w:highlight w:val="yellow"/>
              </w:rPr>
              <w:t>telle erster Abschnitt:</w:t>
            </w:r>
          </w:p>
          <w:p w14:paraId="4AB0CBDE" w14:textId="77777777" w:rsidR="00C25FE8" w:rsidRPr="00F63FDB" w:rsidRDefault="00C25FE8" w:rsidP="003F589D">
            <w:pPr>
              <w:rPr>
                <w:rFonts w:ascii="Calibri" w:hAnsi="Calibri"/>
              </w:rPr>
            </w:pPr>
            <w:r w:rsidRPr="00F63FDB">
              <w:t xml:space="preserve">Es sind </w:t>
            </w:r>
            <w:r w:rsidRPr="003918A6">
              <w:rPr>
                <w:color w:val="auto"/>
              </w:rPr>
              <w:t xml:space="preserve">zwei (2) </w:t>
            </w:r>
            <w:r w:rsidRPr="00F63FDB">
              <w:t>Exemplare des Angebots (der Angebotsunterlagen) in Papierform mit Originalunterschriften einzureichen. Zusätzlich ist das Angebot in elektronischer Form (z.B. auf USB-Stick) einzureichen. Dabei hat es aus einer einzigen PDF-Datei zu bestehen, welche das gesamte physische Angebot umfasst. Einzig Dateien in Spezialformaten sind von dieser Regelung ausgenommen und können separat (nebst dem PDF-File) eingereicht werden.</w:t>
            </w:r>
          </w:p>
          <w:p w14:paraId="4705F5BA" w14:textId="77777777" w:rsidR="00C25FE8" w:rsidRPr="00C25FE8" w:rsidRDefault="00C25FE8" w:rsidP="003F589D"/>
          <w:p w14:paraId="6F4C1FE7" w14:textId="77777777" w:rsidR="00C25FE8" w:rsidRPr="00C25FE8" w:rsidRDefault="00C25FE8" w:rsidP="003F589D"/>
          <w:p w14:paraId="4B3570EE" w14:textId="438ADB2D" w:rsidR="00316EB0" w:rsidRPr="00C25FE8" w:rsidRDefault="00C25FE8" w:rsidP="003F589D">
            <w:pPr>
              <w:rPr>
                <w:lang w:val="fr-CH"/>
              </w:rPr>
            </w:pPr>
            <w:r w:rsidRPr="00C25FE8">
              <w:rPr>
                <w:lang w:val="fr-CH"/>
              </w:rPr>
              <w:t>L'offre (dossier de l’offre) doit être soumise en deux (2) exemplaires sous forme papier avec les signatures originales. En outre, l'offre doit être soumise sous forme électronique (par exemple sur une clé USB). Il doit consister en un seul fichier PDF qui comprend l'intégralité de l'offre physique. Seuls les fichiers dans des formats spéciaux sont exemptés de cette règle et peuvent être soumis séparément (en plus du fichier PDF).</w:t>
            </w:r>
          </w:p>
          <w:p w14:paraId="025A981D" w14:textId="77777777" w:rsidR="00384D54" w:rsidRPr="007641B9" w:rsidRDefault="00384D54" w:rsidP="003F589D">
            <w:pPr>
              <w:rPr>
                <w:sz w:val="18"/>
                <w:szCs w:val="18"/>
              </w:rPr>
            </w:pPr>
            <w:r w:rsidRPr="007641B9">
              <w:rPr>
                <w:sz w:val="18"/>
                <w:szCs w:val="18"/>
              </w:rPr>
              <w:t>Persönliche Abgabe:</w:t>
            </w:r>
          </w:p>
          <w:p w14:paraId="1DF25226" w14:textId="551F8367" w:rsidR="00384D54" w:rsidRPr="0023218F" w:rsidRDefault="00384D54" w:rsidP="003F589D">
            <w:pPr>
              <w:rPr>
                <w:sz w:val="18"/>
                <w:szCs w:val="18"/>
              </w:rPr>
            </w:pPr>
            <w:r w:rsidRPr="007641B9">
              <w:rPr>
                <w:sz w:val="18"/>
                <w:szCs w:val="18"/>
              </w:rPr>
              <w:lastRenderedPageBreak/>
              <w:t>Die Abgabe hat bis spätestens am oben erwähnten Abgabetermin während den Öffnungszeiten der Loge</w:t>
            </w:r>
            <w:r w:rsidRPr="00B56679">
              <w:rPr>
                <w:color w:val="auto"/>
                <w:sz w:val="18"/>
                <w:szCs w:val="18"/>
              </w:rPr>
              <w:t xml:space="preserve"> (08:00: - 12:00 Uhr und 13:00 – 17:00 Uhr </w:t>
            </w:r>
            <w:r>
              <w:rPr>
                <w:sz w:val="18"/>
                <w:szCs w:val="18"/>
              </w:rPr>
              <w:t>(Freitag bis 16:00 Uhr)</w:t>
            </w:r>
            <w:r w:rsidRPr="007641B9">
              <w:rPr>
                <w:sz w:val="18"/>
                <w:szCs w:val="18"/>
              </w:rPr>
              <w:t>) gegen Ausstellung einer Empfangsbestätigung zu erfolgen (Adresse s. 1.2).</w:t>
            </w:r>
          </w:p>
          <w:p w14:paraId="00D2B12F" w14:textId="77777777" w:rsidR="008E1628" w:rsidRDefault="00384D54" w:rsidP="003F589D">
            <w:pPr>
              <w:pStyle w:val="berschrift3"/>
              <w:spacing w:line="260" w:lineRule="atLeast"/>
              <w:outlineLvl w:val="2"/>
              <w:rPr>
                <w:rFonts w:ascii="Arial" w:hAnsi="Arial"/>
                <w:b w:val="0"/>
                <w:bCs w:val="0"/>
                <w:sz w:val="18"/>
                <w:szCs w:val="18"/>
                <w:lang w:val="fr-CH"/>
              </w:rPr>
            </w:pPr>
            <w:r w:rsidRPr="00384D54">
              <w:rPr>
                <w:rFonts w:ascii="Arial" w:hAnsi="Arial"/>
                <w:b w:val="0"/>
                <w:bCs w:val="0"/>
                <w:sz w:val="18"/>
                <w:szCs w:val="18"/>
                <w:lang w:val="fr-CH"/>
              </w:rPr>
              <w:t>Remise en mains propres :</w:t>
            </w:r>
            <w:r w:rsidRPr="00384D54">
              <w:rPr>
                <w:rFonts w:ascii="Arial" w:hAnsi="Arial"/>
                <w:b w:val="0"/>
                <w:bCs w:val="0"/>
                <w:sz w:val="18"/>
                <w:szCs w:val="18"/>
                <w:lang w:val="fr-CH"/>
              </w:rPr>
              <w:br/>
              <w:t>En cas de remise en mains propres, l’offre doit être déposée à la loge de l’OFROU au plus tard à la date indiquée ci-dessus, pendant les heures d’ouverture (horaires : 08h</w:t>
            </w:r>
            <w:proofErr w:type="gramStart"/>
            <w:r w:rsidRPr="00384D54">
              <w:rPr>
                <w:rFonts w:ascii="Arial" w:hAnsi="Arial"/>
                <w:b w:val="0"/>
                <w:bCs w:val="0"/>
                <w:sz w:val="18"/>
                <w:szCs w:val="18"/>
                <w:lang w:val="fr-CH"/>
              </w:rPr>
              <w:t>00:</w:t>
            </w:r>
            <w:proofErr w:type="gramEnd"/>
            <w:r w:rsidRPr="00384D54">
              <w:rPr>
                <w:rFonts w:ascii="Arial" w:hAnsi="Arial"/>
                <w:b w:val="0"/>
                <w:bCs w:val="0"/>
                <w:sz w:val="18"/>
                <w:szCs w:val="18"/>
                <w:lang w:val="fr-CH"/>
              </w:rPr>
              <w:t xml:space="preserve"> - 12h00 et 13h00 – 17h00 (vendredi jusqu'à 16h00)) contre remise d’un accusé de réception (adresse au point 1.2). </w:t>
            </w:r>
          </w:p>
          <w:p w14:paraId="16B5A482" w14:textId="3500F563" w:rsidR="00384D54" w:rsidRPr="00384D54" w:rsidRDefault="00384D54" w:rsidP="003F589D">
            <w:pPr>
              <w:pStyle w:val="berschrift3"/>
              <w:spacing w:line="260" w:lineRule="atLeast"/>
              <w:outlineLvl w:val="2"/>
              <w:rPr>
                <w:rFonts w:ascii="Arial" w:hAnsi="Arial"/>
                <w:b w:val="0"/>
                <w:bCs w:val="0"/>
                <w:sz w:val="18"/>
                <w:szCs w:val="18"/>
                <w:lang w:val="fr-CH"/>
              </w:rPr>
            </w:pPr>
          </w:p>
        </w:tc>
        <w:tc>
          <w:tcPr>
            <w:tcW w:w="6805" w:type="dxa"/>
            <w:gridSpan w:val="2"/>
          </w:tcPr>
          <w:p w14:paraId="5174D49C" w14:textId="77777777" w:rsidR="008E1628" w:rsidRDefault="008E1628" w:rsidP="003F589D">
            <w:pPr>
              <w:tabs>
                <w:tab w:val="left" w:pos="1489"/>
                <w:tab w:val="left" w:pos="4962"/>
              </w:tabs>
              <w:suppressAutoHyphens/>
              <w:spacing w:line="240" w:lineRule="auto"/>
              <w:rPr>
                <w:rFonts w:cs="Arial"/>
                <w:sz w:val="18"/>
                <w:szCs w:val="18"/>
                <w:lang w:val="fr-FR"/>
              </w:rPr>
            </w:pPr>
            <w:r>
              <w:rPr>
                <w:rFonts w:cs="Arial"/>
                <w:sz w:val="18"/>
                <w:szCs w:val="18"/>
              </w:rPr>
              <w:lastRenderedPageBreak/>
              <w:t>Datum/Date:</w:t>
            </w:r>
          </w:p>
        </w:tc>
      </w:tr>
      <w:tr w:rsidR="0041066F" w:rsidRPr="0041066F" w14:paraId="554A2A9B" w14:textId="77777777" w:rsidTr="003F589D">
        <w:trPr>
          <w:trHeight w:val="336"/>
        </w:trPr>
        <w:tc>
          <w:tcPr>
            <w:tcW w:w="704" w:type="dxa"/>
          </w:tcPr>
          <w:p w14:paraId="5EE089F2" w14:textId="4072811D" w:rsidR="0041066F" w:rsidRDefault="0041066F" w:rsidP="003F589D">
            <w:pPr>
              <w:tabs>
                <w:tab w:val="left" w:pos="4962"/>
              </w:tabs>
              <w:suppressAutoHyphens/>
              <w:spacing w:line="240" w:lineRule="auto"/>
              <w:rPr>
                <w:rFonts w:cs="Arial"/>
                <w:sz w:val="18"/>
                <w:szCs w:val="18"/>
                <w:lang w:val="fr-CH"/>
              </w:rPr>
            </w:pPr>
          </w:p>
        </w:tc>
        <w:tc>
          <w:tcPr>
            <w:tcW w:w="2693" w:type="dxa"/>
            <w:vMerge/>
          </w:tcPr>
          <w:p w14:paraId="6718F93B" w14:textId="77777777" w:rsidR="0041066F" w:rsidRPr="005529DE" w:rsidRDefault="0041066F" w:rsidP="003F589D">
            <w:pPr>
              <w:tabs>
                <w:tab w:val="left" w:pos="4962"/>
              </w:tabs>
              <w:suppressAutoHyphens/>
              <w:spacing w:line="240" w:lineRule="auto"/>
              <w:rPr>
                <w:rFonts w:cs="Arial"/>
                <w:sz w:val="18"/>
                <w:szCs w:val="18"/>
              </w:rPr>
            </w:pPr>
          </w:p>
        </w:tc>
        <w:tc>
          <w:tcPr>
            <w:tcW w:w="3683" w:type="dxa"/>
          </w:tcPr>
          <w:p w14:paraId="19441445" w14:textId="77777777" w:rsidR="0041066F" w:rsidRPr="007641B9" w:rsidRDefault="0041066F" w:rsidP="003F589D">
            <w:pPr>
              <w:rPr>
                <w:rStyle w:val="Fett"/>
                <w:rFonts w:cs="Arial"/>
                <w:sz w:val="18"/>
                <w:szCs w:val="18"/>
              </w:rPr>
            </w:pPr>
            <w:r w:rsidRPr="007641B9">
              <w:rPr>
                <w:rStyle w:val="Fett"/>
                <w:rFonts w:cs="Arial"/>
                <w:sz w:val="18"/>
                <w:szCs w:val="18"/>
              </w:rPr>
              <w:t>Spezifische Fristen und Formvorschriften:</w:t>
            </w:r>
          </w:p>
          <w:p w14:paraId="63CA665E" w14:textId="77777777" w:rsidR="0041066F" w:rsidRPr="007641B9" w:rsidRDefault="0041066F" w:rsidP="003F589D">
            <w:pPr>
              <w:rPr>
                <w:sz w:val="18"/>
                <w:szCs w:val="18"/>
              </w:rPr>
            </w:pPr>
            <w:r w:rsidRPr="007641B9">
              <w:rPr>
                <w:sz w:val="18"/>
                <w:szCs w:val="18"/>
              </w:rPr>
              <w:t xml:space="preserve">Es sind </w:t>
            </w:r>
            <w:r w:rsidRPr="007641B9">
              <w:rPr>
                <w:color w:val="0070C0"/>
                <w:sz w:val="18"/>
                <w:szCs w:val="18"/>
              </w:rPr>
              <w:t>2</w:t>
            </w:r>
            <w:r w:rsidRPr="007641B9">
              <w:rPr>
                <w:sz w:val="18"/>
                <w:szCs w:val="18"/>
              </w:rPr>
              <w:t xml:space="preserve"> Exemplare des Angebots (der Angebotsunterlagen) in Papierform und </w:t>
            </w:r>
            <w:r w:rsidRPr="007641B9">
              <w:rPr>
                <w:color w:val="0070C0"/>
                <w:sz w:val="18"/>
                <w:szCs w:val="18"/>
              </w:rPr>
              <w:t>1</w:t>
            </w:r>
            <w:r w:rsidRPr="007641B9">
              <w:rPr>
                <w:sz w:val="18"/>
                <w:szCs w:val="18"/>
              </w:rPr>
              <w:t xml:space="preserve"> in elektronischer Form (USB-Stick) einzureichen. </w:t>
            </w:r>
          </w:p>
          <w:p w14:paraId="58C3E285" w14:textId="77777777" w:rsidR="0041066F" w:rsidRDefault="0041066F" w:rsidP="003F589D">
            <w:pPr>
              <w:tabs>
                <w:tab w:val="left" w:pos="1489"/>
                <w:tab w:val="left" w:pos="4962"/>
              </w:tabs>
              <w:suppressAutoHyphens/>
              <w:spacing w:line="240" w:lineRule="auto"/>
              <w:rPr>
                <w:rFonts w:cs="Arial"/>
                <w:sz w:val="18"/>
                <w:szCs w:val="18"/>
              </w:rPr>
            </w:pPr>
          </w:p>
          <w:p w14:paraId="6DD5DBEF" w14:textId="77777777" w:rsidR="0041066F" w:rsidRPr="007641B9" w:rsidRDefault="0041066F" w:rsidP="003F589D">
            <w:pPr>
              <w:rPr>
                <w:sz w:val="18"/>
                <w:szCs w:val="18"/>
              </w:rPr>
            </w:pPr>
            <w:r w:rsidRPr="007641B9">
              <w:rPr>
                <w:sz w:val="18"/>
                <w:szCs w:val="18"/>
              </w:rPr>
              <w:t>Einreichung auf dem Postweg:</w:t>
            </w:r>
          </w:p>
          <w:p w14:paraId="406354F0" w14:textId="55F9AF49" w:rsidR="0041066F" w:rsidRDefault="0041066F" w:rsidP="003F589D">
            <w:pPr>
              <w:rPr>
                <w:sz w:val="18"/>
                <w:szCs w:val="18"/>
              </w:rPr>
            </w:pPr>
            <w:r w:rsidRPr="007641B9">
              <w:rPr>
                <w:sz w:val="18"/>
                <w:szCs w:val="18"/>
              </w:rPr>
              <w:t xml:space="preserve">A-Post oder </w:t>
            </w:r>
            <w:proofErr w:type="spellStart"/>
            <w:r w:rsidRPr="007641B9">
              <w:rPr>
                <w:sz w:val="18"/>
                <w:szCs w:val="18"/>
              </w:rPr>
              <w:t>PostPac</w:t>
            </w:r>
            <w:proofErr w:type="spellEnd"/>
            <w:r w:rsidRPr="007641B9">
              <w:rPr>
                <w:sz w:val="18"/>
                <w:szCs w:val="18"/>
              </w:rPr>
              <w:t xml:space="preserve"> </w:t>
            </w:r>
            <w:proofErr w:type="spellStart"/>
            <w:r w:rsidRPr="007641B9">
              <w:rPr>
                <w:sz w:val="18"/>
                <w:szCs w:val="18"/>
              </w:rPr>
              <w:t>Priority</w:t>
            </w:r>
            <w:proofErr w:type="spellEnd"/>
            <w:r w:rsidRPr="007641B9">
              <w:rPr>
                <w:sz w:val="18"/>
                <w:szCs w:val="18"/>
              </w:rPr>
              <w:t xml:space="preserve"> (Datum Poststempel einer Schweizerischen oder staatlich anerkannten ausländischen Poststelle; Firmenfrankaturen gelten nicht als Poststempel). Die Anbieter bzw. der Anbieter hat in jedem Fall den Beweis für die Rechtzeitigkeit der Angebotseinreichung sicherzustellen. Verspätete Angebote werden nicht mehr berücksichtigt. Auf dem Couvert ist neben der Projektbezeichnung deutlich der Vermerk "Nicht öffnen - </w:t>
            </w:r>
            <w:proofErr w:type="spellStart"/>
            <w:r w:rsidRPr="007641B9">
              <w:rPr>
                <w:sz w:val="18"/>
                <w:szCs w:val="18"/>
              </w:rPr>
              <w:t>Offertunterlagen</w:t>
            </w:r>
            <w:proofErr w:type="spellEnd"/>
            <w:r w:rsidRPr="007641B9">
              <w:rPr>
                <w:sz w:val="18"/>
                <w:szCs w:val="18"/>
              </w:rPr>
              <w:t>" anzubringen.</w:t>
            </w:r>
          </w:p>
          <w:p w14:paraId="66C67436" w14:textId="77777777" w:rsidR="0041066F" w:rsidRPr="007641B9" w:rsidRDefault="0041066F" w:rsidP="003F589D">
            <w:pPr>
              <w:rPr>
                <w:sz w:val="18"/>
                <w:szCs w:val="18"/>
              </w:rPr>
            </w:pPr>
          </w:p>
          <w:p w14:paraId="3DD24016" w14:textId="77777777" w:rsidR="0041066F" w:rsidRDefault="0041066F" w:rsidP="003F589D">
            <w:pPr>
              <w:rPr>
                <w:sz w:val="18"/>
                <w:szCs w:val="18"/>
              </w:rPr>
            </w:pPr>
            <w:r>
              <w:rPr>
                <w:sz w:val="18"/>
                <w:szCs w:val="18"/>
              </w:rPr>
              <w:t>Persönliche Abgabe:</w:t>
            </w:r>
          </w:p>
          <w:p w14:paraId="45F15293" w14:textId="30735FAE" w:rsidR="0041066F" w:rsidRDefault="0041066F" w:rsidP="003F589D">
            <w:pPr>
              <w:rPr>
                <w:sz w:val="18"/>
                <w:szCs w:val="18"/>
              </w:rPr>
            </w:pPr>
            <w:r>
              <w:rPr>
                <w:sz w:val="18"/>
                <w:szCs w:val="18"/>
              </w:rPr>
              <w:t xml:space="preserve">Die Abgabe hat bis spätestens am oben erwähnten Abgabetermin während den Öffnungszeiten der Loge </w:t>
            </w:r>
            <w:r w:rsidRPr="00B56679">
              <w:rPr>
                <w:color w:val="auto"/>
                <w:sz w:val="18"/>
                <w:szCs w:val="18"/>
              </w:rPr>
              <w:t>(</w:t>
            </w:r>
            <w:proofErr w:type="spellStart"/>
            <w:proofErr w:type="gramStart"/>
            <w:r w:rsidRPr="00384D54">
              <w:rPr>
                <w:color w:val="0070C0"/>
                <w:sz w:val="18"/>
                <w:szCs w:val="18"/>
              </w:rPr>
              <w:t>xx:xx</w:t>
            </w:r>
            <w:proofErr w:type="spellEnd"/>
            <w:proofErr w:type="gramEnd"/>
            <w:r w:rsidRPr="00384D54">
              <w:rPr>
                <w:color w:val="0070C0"/>
                <w:sz w:val="18"/>
                <w:szCs w:val="18"/>
              </w:rPr>
              <w:t xml:space="preserve"> Uhr– </w:t>
            </w:r>
            <w:proofErr w:type="spellStart"/>
            <w:r w:rsidRPr="00384D54">
              <w:rPr>
                <w:color w:val="0070C0"/>
                <w:sz w:val="18"/>
                <w:szCs w:val="18"/>
              </w:rPr>
              <w:t>xx:xx</w:t>
            </w:r>
            <w:proofErr w:type="spellEnd"/>
            <w:r w:rsidRPr="00384D54">
              <w:rPr>
                <w:color w:val="0070C0"/>
                <w:sz w:val="18"/>
                <w:szCs w:val="18"/>
              </w:rPr>
              <w:t xml:space="preserve"> Uhr und </w:t>
            </w:r>
            <w:proofErr w:type="spellStart"/>
            <w:r w:rsidRPr="00384D54">
              <w:rPr>
                <w:color w:val="0070C0"/>
                <w:sz w:val="18"/>
                <w:szCs w:val="18"/>
              </w:rPr>
              <w:t>xx:xx</w:t>
            </w:r>
            <w:proofErr w:type="spellEnd"/>
            <w:r w:rsidRPr="00384D54">
              <w:rPr>
                <w:color w:val="0070C0"/>
                <w:sz w:val="18"/>
                <w:szCs w:val="18"/>
              </w:rPr>
              <w:t xml:space="preserve"> Uhr– </w:t>
            </w:r>
            <w:proofErr w:type="spellStart"/>
            <w:r w:rsidRPr="00384D54">
              <w:rPr>
                <w:color w:val="0070C0"/>
                <w:sz w:val="18"/>
                <w:szCs w:val="18"/>
              </w:rPr>
              <w:t>xx:xx</w:t>
            </w:r>
            <w:proofErr w:type="spellEnd"/>
            <w:r w:rsidRPr="00384D54">
              <w:rPr>
                <w:color w:val="0070C0"/>
                <w:sz w:val="18"/>
                <w:szCs w:val="18"/>
              </w:rPr>
              <w:t xml:space="preserve"> Uhr (Freitag bis </w:t>
            </w:r>
            <w:proofErr w:type="spellStart"/>
            <w:r w:rsidRPr="00384D54">
              <w:rPr>
                <w:color w:val="0070C0"/>
                <w:sz w:val="18"/>
                <w:szCs w:val="18"/>
              </w:rPr>
              <w:t>xx:xx</w:t>
            </w:r>
            <w:proofErr w:type="spellEnd"/>
            <w:r w:rsidRPr="00384D54">
              <w:rPr>
                <w:color w:val="0070C0"/>
                <w:sz w:val="18"/>
                <w:szCs w:val="18"/>
              </w:rPr>
              <w:t xml:space="preserve"> Uhr))</w:t>
            </w:r>
            <w:r w:rsidRPr="007641B9">
              <w:rPr>
                <w:sz w:val="18"/>
                <w:szCs w:val="18"/>
              </w:rPr>
              <w:t xml:space="preserve"> </w:t>
            </w:r>
            <w:r>
              <w:rPr>
                <w:sz w:val="18"/>
                <w:szCs w:val="18"/>
              </w:rPr>
              <w:t>gegen Ausstellung einer Empfangsbestätigung zu erfolgen (Adresse s. 1.2).</w:t>
            </w:r>
          </w:p>
          <w:p w14:paraId="552A5A18" w14:textId="77777777" w:rsidR="0041066F" w:rsidRDefault="0041066F" w:rsidP="003F589D">
            <w:pPr>
              <w:rPr>
                <w:sz w:val="18"/>
                <w:szCs w:val="18"/>
              </w:rPr>
            </w:pPr>
          </w:p>
          <w:p w14:paraId="3032B728" w14:textId="77777777" w:rsidR="0041066F" w:rsidRPr="007641B9" w:rsidRDefault="0041066F" w:rsidP="003F589D">
            <w:pPr>
              <w:rPr>
                <w:sz w:val="18"/>
                <w:szCs w:val="18"/>
              </w:rPr>
            </w:pPr>
            <w:r w:rsidRPr="007641B9">
              <w:rPr>
                <w:sz w:val="18"/>
                <w:szCs w:val="18"/>
              </w:rPr>
              <w:t>Übergabe an eine diplomatische oder konsularische Vertretung der Schweiz:</w:t>
            </w:r>
          </w:p>
          <w:p w14:paraId="24A949A2" w14:textId="77777777" w:rsidR="0041066F" w:rsidRPr="007641B9" w:rsidRDefault="0041066F" w:rsidP="003F589D">
            <w:pPr>
              <w:rPr>
                <w:sz w:val="18"/>
                <w:szCs w:val="18"/>
              </w:rPr>
            </w:pPr>
            <w:r w:rsidRPr="007641B9">
              <w:rPr>
                <w:sz w:val="18"/>
                <w:szCs w:val="18"/>
              </w:rPr>
              <w:t>Ausländische Anbieter können ihr Angebot bis spätestens am oben erwähnten Abgabetermin einer diplomatischen oder konsularischen Vertretung der Schweiz in ihrem Land, während den Öffnungszeiten gegen Ausstellung einer Empfangsbestätigung, übergeben.</w:t>
            </w:r>
          </w:p>
          <w:p w14:paraId="0D7A8600" w14:textId="77777777" w:rsidR="0041066F" w:rsidRPr="007641B9" w:rsidRDefault="0041066F" w:rsidP="003F589D">
            <w:pPr>
              <w:rPr>
                <w:sz w:val="18"/>
                <w:szCs w:val="18"/>
              </w:rPr>
            </w:pPr>
            <w:r w:rsidRPr="007641B9">
              <w:rPr>
                <w:sz w:val="18"/>
                <w:szCs w:val="18"/>
              </w:rPr>
              <w:t>Die Anbieter sind in diesem Fall verpflichtet, die Empfangsbestätigung vor dem Abgabetermin per E-Mail der Beschaffungsstelle zu senden.</w:t>
            </w:r>
          </w:p>
          <w:p w14:paraId="102E1464" w14:textId="77777777" w:rsidR="0041066F" w:rsidRDefault="0041066F" w:rsidP="003F589D">
            <w:pPr>
              <w:tabs>
                <w:tab w:val="left" w:pos="1489"/>
                <w:tab w:val="left" w:pos="4962"/>
              </w:tabs>
              <w:suppressAutoHyphens/>
              <w:spacing w:line="240" w:lineRule="auto"/>
              <w:rPr>
                <w:sz w:val="18"/>
                <w:szCs w:val="18"/>
              </w:rPr>
            </w:pPr>
          </w:p>
          <w:p w14:paraId="05C0C916" w14:textId="4FDA990B" w:rsidR="0041066F" w:rsidRDefault="0041066F" w:rsidP="003F589D">
            <w:pPr>
              <w:tabs>
                <w:tab w:val="left" w:pos="1489"/>
                <w:tab w:val="left" w:pos="4962"/>
              </w:tabs>
              <w:suppressAutoHyphens/>
              <w:spacing w:line="240" w:lineRule="auto"/>
              <w:rPr>
                <w:rFonts w:cs="Arial"/>
                <w:sz w:val="18"/>
                <w:szCs w:val="18"/>
              </w:rPr>
            </w:pPr>
            <w:r w:rsidRPr="007641B9">
              <w:rPr>
                <w:sz w:val="18"/>
                <w:szCs w:val="18"/>
              </w:rPr>
              <w:t>Auf Angebote, die per E-Mail oder Fax zugestellt werden, wird nicht eingetreten!</w:t>
            </w:r>
          </w:p>
        </w:tc>
        <w:tc>
          <w:tcPr>
            <w:tcW w:w="3122" w:type="dxa"/>
          </w:tcPr>
          <w:p w14:paraId="47F2F290" w14:textId="43F9BD02" w:rsidR="0041066F" w:rsidRPr="0041066F" w:rsidRDefault="0041066F" w:rsidP="003F589D">
            <w:pPr>
              <w:rPr>
                <w:i/>
                <w:sz w:val="18"/>
                <w:szCs w:val="18"/>
                <w:lang w:val="fr-CH"/>
              </w:rPr>
            </w:pPr>
            <w:r w:rsidRPr="0041066F">
              <w:rPr>
                <w:rStyle w:val="Fett"/>
                <w:lang w:val="fr-CH"/>
              </w:rPr>
              <w:t xml:space="preserve">Délais spécifiques et exigences </w:t>
            </w:r>
            <w:proofErr w:type="gramStart"/>
            <w:r w:rsidRPr="0041066F">
              <w:rPr>
                <w:rStyle w:val="Fett"/>
                <w:lang w:val="fr-CH"/>
              </w:rPr>
              <w:t>formelles:</w:t>
            </w:r>
            <w:proofErr w:type="gramEnd"/>
            <w:r w:rsidRPr="00B56679">
              <w:rPr>
                <w:rFonts w:cs="Arial"/>
                <w:i/>
                <w:sz w:val="18"/>
                <w:szCs w:val="18"/>
                <w:lang w:val="fr-FR"/>
              </w:rPr>
              <w:br/>
            </w:r>
            <w:r w:rsidRPr="00C54537">
              <w:rPr>
                <w:rFonts w:cs="Arial"/>
                <w:i/>
                <w:sz w:val="18"/>
                <w:szCs w:val="18"/>
                <w:lang w:val="fr-CH"/>
              </w:rPr>
              <w:t xml:space="preserve">L’offre (dossier de l’offre) doit être remise sous forme papier en </w:t>
            </w:r>
            <w:r w:rsidRPr="00AF01E7">
              <w:rPr>
                <w:color w:val="0070C0"/>
                <w:sz w:val="18"/>
                <w:szCs w:val="18"/>
                <w:lang w:val="fr-CH"/>
              </w:rPr>
              <w:t>double</w:t>
            </w:r>
            <w:r w:rsidRPr="00C54537">
              <w:rPr>
                <w:rFonts w:cs="Arial"/>
                <w:i/>
                <w:sz w:val="18"/>
                <w:szCs w:val="18"/>
                <w:lang w:val="fr-CH"/>
              </w:rPr>
              <w:t xml:space="preserve"> exemplaire et sous forme électronique (sur clé USB) en </w:t>
            </w:r>
            <w:r w:rsidRPr="00AF01E7">
              <w:rPr>
                <w:color w:val="0070C0"/>
                <w:sz w:val="18"/>
                <w:szCs w:val="18"/>
                <w:lang w:val="fr-CH"/>
              </w:rPr>
              <w:t>un</w:t>
            </w:r>
            <w:r w:rsidRPr="00C54537">
              <w:rPr>
                <w:rFonts w:cs="Arial"/>
                <w:i/>
                <w:sz w:val="18"/>
                <w:szCs w:val="18"/>
                <w:lang w:val="fr-CH"/>
              </w:rPr>
              <w:t xml:space="preserve"> </w:t>
            </w:r>
            <w:r w:rsidRPr="0041066F">
              <w:rPr>
                <w:rFonts w:cs="Arial"/>
                <w:i/>
                <w:sz w:val="18"/>
                <w:szCs w:val="18"/>
                <w:lang w:val="fr-CH"/>
              </w:rPr>
              <w:t>exem</w:t>
            </w:r>
            <w:r w:rsidRPr="0041066F">
              <w:rPr>
                <w:i/>
                <w:sz w:val="18"/>
                <w:szCs w:val="18"/>
                <w:lang w:val="fr-CH"/>
              </w:rPr>
              <w:t>plaire.</w:t>
            </w:r>
          </w:p>
          <w:p w14:paraId="3A5D6F21" w14:textId="77777777" w:rsidR="0041066F" w:rsidRPr="0041066F" w:rsidRDefault="0041066F" w:rsidP="003F589D">
            <w:pPr>
              <w:rPr>
                <w:i/>
                <w:sz w:val="18"/>
                <w:szCs w:val="18"/>
                <w:lang w:val="fr-CH"/>
              </w:rPr>
            </w:pPr>
          </w:p>
          <w:p w14:paraId="31BE9CDA" w14:textId="784A4714" w:rsidR="0041066F" w:rsidRPr="0041066F" w:rsidRDefault="0041066F" w:rsidP="003F589D">
            <w:pPr>
              <w:rPr>
                <w:i/>
                <w:sz w:val="18"/>
                <w:szCs w:val="18"/>
              </w:rPr>
            </w:pPr>
            <w:proofErr w:type="spellStart"/>
            <w:r w:rsidRPr="0041066F">
              <w:rPr>
                <w:i/>
                <w:sz w:val="18"/>
                <w:szCs w:val="18"/>
              </w:rPr>
              <w:t>Envoi</w:t>
            </w:r>
            <w:proofErr w:type="spellEnd"/>
            <w:r w:rsidRPr="0041066F">
              <w:rPr>
                <w:i/>
                <w:sz w:val="18"/>
                <w:szCs w:val="18"/>
              </w:rPr>
              <w:t xml:space="preserve"> par </w:t>
            </w:r>
            <w:proofErr w:type="spellStart"/>
            <w:r w:rsidRPr="0041066F">
              <w:rPr>
                <w:i/>
                <w:sz w:val="18"/>
                <w:szCs w:val="18"/>
              </w:rPr>
              <w:t>courrier</w:t>
            </w:r>
            <w:proofErr w:type="spellEnd"/>
            <w:r w:rsidRPr="0041066F">
              <w:rPr>
                <w:i/>
                <w:sz w:val="18"/>
                <w:szCs w:val="18"/>
              </w:rPr>
              <w:t xml:space="preserve"> A (date du cachet apposé par</w:t>
            </w:r>
            <w:r w:rsidRPr="0041066F">
              <w:rPr>
                <w:rFonts w:cs="Arial"/>
                <w:i/>
                <w:sz w:val="18"/>
                <w:szCs w:val="18"/>
                <w:lang w:val="fr-FR"/>
              </w:rPr>
              <w:t xml:space="preserve"> un bureau de poste suisse ou un bureau de poste étranger officiellement reconnu; l’affranchissement par une machine d’entreprise n’est</w:t>
            </w:r>
            <w:r w:rsidRPr="00B56679">
              <w:rPr>
                <w:rFonts w:cs="Arial"/>
                <w:i/>
                <w:sz w:val="18"/>
                <w:szCs w:val="18"/>
                <w:lang w:val="fr-FR"/>
              </w:rPr>
              <w:t xml:space="preserve"> pas reconnu comme cachet postal). Le soumissionnaire doit dans tous les cas pouvoir prouver que l’offre a été déposée dans les délais. Les offres soumises hors délai ne seront pas prises en considération. </w:t>
            </w:r>
            <w:r w:rsidRPr="0041066F">
              <w:rPr>
                <w:rFonts w:cs="Arial"/>
                <w:i/>
                <w:sz w:val="18"/>
                <w:szCs w:val="18"/>
                <w:lang w:val="fr-FR"/>
              </w:rPr>
              <w:t xml:space="preserve">L’enveloppe doit comporter, en plus de la désignation du projet, l’indication « Ne pas ouvrir – documents d’offre » bien en </w:t>
            </w:r>
            <w:proofErr w:type="spellStart"/>
            <w:r w:rsidRPr="0041066F">
              <w:rPr>
                <w:i/>
                <w:sz w:val="18"/>
                <w:szCs w:val="18"/>
              </w:rPr>
              <w:t>évidence</w:t>
            </w:r>
            <w:proofErr w:type="spellEnd"/>
            <w:r w:rsidRPr="0041066F">
              <w:rPr>
                <w:i/>
                <w:sz w:val="18"/>
                <w:szCs w:val="18"/>
              </w:rPr>
              <w:t>.</w:t>
            </w:r>
          </w:p>
          <w:p w14:paraId="5495D196" w14:textId="77777777" w:rsidR="0041066F" w:rsidRPr="0041066F" w:rsidRDefault="0041066F" w:rsidP="003F589D">
            <w:pPr>
              <w:rPr>
                <w:i/>
                <w:sz w:val="18"/>
                <w:szCs w:val="18"/>
              </w:rPr>
            </w:pPr>
          </w:p>
          <w:p w14:paraId="2E7932C7" w14:textId="26A9BA23" w:rsidR="0041066F" w:rsidRPr="0041066F" w:rsidRDefault="0041066F" w:rsidP="003F589D">
            <w:pPr>
              <w:rPr>
                <w:i/>
                <w:sz w:val="18"/>
                <w:szCs w:val="18"/>
              </w:rPr>
            </w:pPr>
            <w:r w:rsidRPr="0041066F">
              <w:rPr>
                <w:i/>
                <w:sz w:val="18"/>
                <w:szCs w:val="18"/>
              </w:rPr>
              <w:t>Remise</w:t>
            </w:r>
            <w:r w:rsidRPr="0041066F">
              <w:rPr>
                <w:rFonts w:cs="Arial"/>
                <w:i/>
                <w:sz w:val="18"/>
                <w:szCs w:val="18"/>
                <w:lang w:val="fr-CH"/>
              </w:rPr>
              <w:t xml:space="preserve"> en mains </w:t>
            </w:r>
            <w:proofErr w:type="gramStart"/>
            <w:r w:rsidRPr="0041066F">
              <w:rPr>
                <w:rFonts w:cs="Arial"/>
                <w:i/>
                <w:sz w:val="18"/>
                <w:szCs w:val="18"/>
                <w:lang w:val="fr-CH"/>
              </w:rPr>
              <w:t>propres :</w:t>
            </w:r>
            <w:proofErr w:type="gramEnd"/>
            <w:r w:rsidRPr="0041066F">
              <w:rPr>
                <w:rFonts w:cs="Arial"/>
                <w:i/>
                <w:sz w:val="18"/>
                <w:szCs w:val="18"/>
                <w:lang w:val="fr-CH"/>
              </w:rPr>
              <w:br/>
            </w:r>
            <w:r w:rsidRPr="0041066F">
              <w:rPr>
                <w:rFonts w:cs="Arial"/>
                <w:i/>
                <w:sz w:val="18"/>
                <w:szCs w:val="18"/>
                <w:lang w:val="fr-FR"/>
              </w:rPr>
              <w:t>En cas de remise en mains propres, l’offre doit être déposée à la loge de l’OFROU au</w:t>
            </w:r>
            <w:r>
              <w:rPr>
                <w:rFonts w:cs="Arial"/>
                <w:i/>
                <w:sz w:val="18"/>
                <w:szCs w:val="18"/>
                <w:lang w:val="fr-FR"/>
              </w:rPr>
              <w:t xml:space="preserve"> plus tard à la date indiquée ci-dessus, pendant les heures d’ouverture </w:t>
            </w:r>
            <w:r w:rsidRPr="00C768F4">
              <w:rPr>
                <w:rFonts w:cs="Arial"/>
                <w:i/>
                <w:sz w:val="18"/>
                <w:szCs w:val="18"/>
                <w:lang w:val="fr-FR"/>
              </w:rPr>
              <w:t xml:space="preserve">(horaires : </w:t>
            </w:r>
            <w:proofErr w:type="spellStart"/>
            <w:r w:rsidRPr="0023218F">
              <w:rPr>
                <w:color w:val="0070C0"/>
                <w:sz w:val="18"/>
                <w:szCs w:val="18"/>
                <w:lang w:val="fr-CH"/>
              </w:rPr>
              <w:t>xxhxx</w:t>
            </w:r>
            <w:proofErr w:type="spellEnd"/>
            <w:r w:rsidRPr="0023218F">
              <w:rPr>
                <w:color w:val="0070C0"/>
                <w:sz w:val="18"/>
                <w:szCs w:val="18"/>
                <w:lang w:val="fr-CH"/>
              </w:rPr>
              <w:t xml:space="preserve"> - </w:t>
            </w:r>
            <w:proofErr w:type="spellStart"/>
            <w:r w:rsidRPr="0023218F">
              <w:rPr>
                <w:color w:val="0070C0"/>
                <w:sz w:val="18"/>
                <w:szCs w:val="18"/>
                <w:lang w:val="fr-CH"/>
              </w:rPr>
              <w:t>xxhxx</w:t>
            </w:r>
            <w:proofErr w:type="spellEnd"/>
            <w:r w:rsidRPr="0023218F">
              <w:rPr>
                <w:color w:val="0070C0"/>
                <w:sz w:val="18"/>
                <w:szCs w:val="18"/>
                <w:lang w:val="fr-CH"/>
              </w:rPr>
              <w:t xml:space="preserve"> et </w:t>
            </w:r>
            <w:proofErr w:type="spellStart"/>
            <w:r w:rsidRPr="0023218F">
              <w:rPr>
                <w:color w:val="0070C0"/>
                <w:sz w:val="18"/>
                <w:szCs w:val="18"/>
                <w:lang w:val="fr-CH"/>
              </w:rPr>
              <w:t>xxhxx</w:t>
            </w:r>
            <w:proofErr w:type="spellEnd"/>
            <w:r w:rsidRPr="0023218F">
              <w:rPr>
                <w:color w:val="0070C0"/>
                <w:sz w:val="18"/>
                <w:szCs w:val="18"/>
                <w:lang w:val="fr-CH"/>
              </w:rPr>
              <w:t xml:space="preserve"> - </w:t>
            </w:r>
            <w:proofErr w:type="spellStart"/>
            <w:r w:rsidRPr="0023218F">
              <w:rPr>
                <w:color w:val="0070C0"/>
                <w:sz w:val="18"/>
                <w:szCs w:val="18"/>
                <w:lang w:val="fr-CH"/>
              </w:rPr>
              <w:t>xxhxx</w:t>
            </w:r>
            <w:proofErr w:type="spellEnd"/>
            <w:r w:rsidRPr="0023218F">
              <w:rPr>
                <w:color w:val="0070C0"/>
                <w:sz w:val="18"/>
                <w:szCs w:val="18"/>
                <w:lang w:val="fr-CH"/>
              </w:rPr>
              <w:t xml:space="preserve"> (vendredi jusqu'à </w:t>
            </w:r>
            <w:proofErr w:type="spellStart"/>
            <w:r w:rsidRPr="0023218F">
              <w:rPr>
                <w:color w:val="0070C0"/>
                <w:sz w:val="18"/>
                <w:szCs w:val="18"/>
                <w:lang w:val="fr-CH"/>
              </w:rPr>
              <w:t>xx:xx</w:t>
            </w:r>
            <w:proofErr w:type="spellEnd"/>
            <w:r w:rsidRPr="001F61E6">
              <w:rPr>
                <w:rFonts w:cs="Arial"/>
                <w:i/>
                <w:sz w:val="18"/>
                <w:szCs w:val="18"/>
                <w:lang w:val="fr-FR"/>
              </w:rPr>
              <w:t>))</w:t>
            </w:r>
            <w:r w:rsidRPr="00C768F4">
              <w:rPr>
                <w:rFonts w:cs="Arial"/>
                <w:i/>
                <w:sz w:val="18"/>
                <w:szCs w:val="18"/>
                <w:lang w:val="fr-FR"/>
              </w:rPr>
              <w:t xml:space="preserve"> </w:t>
            </w:r>
            <w:r>
              <w:rPr>
                <w:rFonts w:cs="Arial"/>
                <w:i/>
                <w:sz w:val="18"/>
                <w:szCs w:val="18"/>
                <w:lang w:val="fr-FR"/>
              </w:rPr>
              <w:t xml:space="preserve">contre remise d’un accusé de réception (adresse au </w:t>
            </w:r>
            <w:r w:rsidRPr="0041066F">
              <w:rPr>
                <w:rFonts w:cs="Arial"/>
                <w:i/>
                <w:sz w:val="18"/>
                <w:szCs w:val="18"/>
                <w:lang w:val="fr-FR"/>
              </w:rPr>
              <w:t>point 1</w:t>
            </w:r>
            <w:r w:rsidRPr="0041066F">
              <w:rPr>
                <w:i/>
                <w:sz w:val="18"/>
                <w:szCs w:val="18"/>
              </w:rPr>
              <w:t xml:space="preserve">.2). </w:t>
            </w:r>
          </w:p>
          <w:p w14:paraId="58569712" w14:textId="77777777" w:rsidR="0041066F" w:rsidRPr="0041066F" w:rsidRDefault="0041066F" w:rsidP="003F589D">
            <w:pPr>
              <w:rPr>
                <w:i/>
                <w:sz w:val="18"/>
                <w:szCs w:val="18"/>
              </w:rPr>
            </w:pPr>
          </w:p>
          <w:p w14:paraId="3873D726" w14:textId="77777777" w:rsidR="0041066F" w:rsidRDefault="0041066F" w:rsidP="003F589D">
            <w:pPr>
              <w:rPr>
                <w:rFonts w:cs="Arial"/>
                <w:b/>
                <w:bCs/>
                <w:i/>
                <w:sz w:val="18"/>
                <w:szCs w:val="18"/>
                <w:lang w:val="fr-FR"/>
              </w:rPr>
            </w:pPr>
            <w:r w:rsidRPr="0041066F">
              <w:rPr>
                <w:i/>
                <w:sz w:val="18"/>
                <w:szCs w:val="18"/>
              </w:rPr>
              <w:t>En cas de</w:t>
            </w:r>
            <w:r w:rsidRPr="0041066F">
              <w:rPr>
                <w:rFonts w:cs="Arial"/>
                <w:i/>
                <w:sz w:val="18"/>
                <w:szCs w:val="18"/>
                <w:lang w:val="fr-FR"/>
              </w:rPr>
              <w:t xml:space="preserve"> remise à une représentation diplomatique ou consulaire suisse à l’étranger, les soumissionnaires</w:t>
            </w:r>
            <w:r w:rsidRPr="00C768F4">
              <w:rPr>
                <w:rFonts w:cs="Arial"/>
                <w:i/>
                <w:sz w:val="18"/>
                <w:szCs w:val="18"/>
                <w:lang w:val="fr-FR"/>
              </w:rPr>
              <w:t xml:space="preserve"> étrangers peuvent y déposer leur offre contre remise d’un accusé de réception, au plus tard à la date mentionnée ci-dessus, pendant les heures d’ouverture.</w:t>
            </w:r>
          </w:p>
          <w:p w14:paraId="1204C0DB" w14:textId="26A60BA8" w:rsidR="0041066F" w:rsidRDefault="0041066F" w:rsidP="003F589D">
            <w:pPr>
              <w:rPr>
                <w:rFonts w:cs="Arial"/>
                <w:i/>
                <w:sz w:val="18"/>
                <w:szCs w:val="18"/>
                <w:lang w:val="fr-FR"/>
              </w:rPr>
            </w:pPr>
            <w:r w:rsidRPr="00C768F4">
              <w:rPr>
                <w:rFonts w:cs="Arial"/>
                <w:i/>
                <w:sz w:val="18"/>
                <w:szCs w:val="18"/>
                <w:lang w:val="fr-FR"/>
              </w:rPr>
              <w:t>L’accusé de réception doit alors être envoyé à l’adjudicateur par courriel, au plus tard à la date indiquée.</w:t>
            </w:r>
          </w:p>
          <w:p w14:paraId="4B19F2B0" w14:textId="77777777" w:rsidR="0041066F" w:rsidRPr="0041066F" w:rsidRDefault="0041066F" w:rsidP="003F589D">
            <w:pPr>
              <w:rPr>
                <w:rFonts w:cs="Arial"/>
                <w:i/>
                <w:sz w:val="18"/>
                <w:szCs w:val="18"/>
                <w:lang w:val="fr-FR"/>
              </w:rPr>
            </w:pPr>
          </w:p>
          <w:p w14:paraId="441E30FD" w14:textId="5B675CB6" w:rsidR="0041066F" w:rsidRPr="0041066F" w:rsidRDefault="0041066F" w:rsidP="003F589D">
            <w:pPr>
              <w:rPr>
                <w:rFonts w:cs="Arial"/>
                <w:sz w:val="18"/>
                <w:szCs w:val="18"/>
                <w:lang w:val="fr-FR"/>
              </w:rPr>
            </w:pPr>
            <w:r w:rsidRPr="00C768F4">
              <w:rPr>
                <w:rFonts w:cs="Arial"/>
                <w:i/>
                <w:sz w:val="18"/>
                <w:szCs w:val="18"/>
                <w:lang w:val="fr-FR"/>
              </w:rPr>
              <w:lastRenderedPageBreak/>
              <w:t>Les offres reçues par fax ou par courriel ne seront pas prises en compte.</w:t>
            </w:r>
          </w:p>
        </w:tc>
      </w:tr>
    </w:tbl>
    <w:tbl>
      <w:tblPr>
        <w:tblStyle w:val="Gitternetztabelle6farbig"/>
        <w:tblW w:w="10349" w:type="dxa"/>
        <w:tblInd w:w="-289" w:type="dxa"/>
        <w:tblLayout w:type="fixed"/>
        <w:tblLook w:val="0400" w:firstRow="0" w:lastRow="0" w:firstColumn="0" w:lastColumn="0" w:noHBand="0" w:noVBand="1"/>
      </w:tblPr>
      <w:tblGrid>
        <w:gridCol w:w="702"/>
        <w:gridCol w:w="2701"/>
        <w:gridCol w:w="3473"/>
        <w:gridCol w:w="396"/>
        <w:gridCol w:w="3077"/>
      </w:tblGrid>
      <w:tr w:rsidR="008E1628" w:rsidRPr="007F4789" w14:paraId="1AD4D4AB" w14:textId="77777777" w:rsidTr="007F4789">
        <w:trPr>
          <w:cnfStyle w:val="000000100000" w:firstRow="0" w:lastRow="0" w:firstColumn="0" w:lastColumn="0" w:oddVBand="0" w:evenVBand="0" w:oddHBand="1" w:evenHBand="0" w:firstRowFirstColumn="0" w:firstRowLastColumn="0" w:lastRowFirstColumn="0" w:lastRowLastColumn="0"/>
          <w:trHeight w:val="787"/>
        </w:trPr>
        <w:tc>
          <w:tcPr>
            <w:tcW w:w="702" w:type="dxa"/>
          </w:tcPr>
          <w:p w14:paraId="46A8448C" w14:textId="77777777" w:rsidR="008E1628" w:rsidRPr="00395A76" w:rsidRDefault="008E1628" w:rsidP="00395A76">
            <w:pPr>
              <w:tabs>
                <w:tab w:val="left" w:pos="4962"/>
              </w:tabs>
              <w:suppressAutoHyphens/>
              <w:spacing w:line="240" w:lineRule="auto"/>
              <w:rPr>
                <w:rFonts w:cs="Arial"/>
                <w:sz w:val="18"/>
                <w:szCs w:val="18"/>
                <w:lang w:val="fr-CH"/>
              </w:rPr>
            </w:pPr>
            <w:r>
              <w:rPr>
                <w:rFonts w:cs="Arial"/>
                <w:sz w:val="18"/>
                <w:szCs w:val="18"/>
                <w:lang w:val="fr-CH"/>
              </w:rPr>
              <w:lastRenderedPageBreak/>
              <w:t>1.5</w:t>
            </w:r>
          </w:p>
        </w:tc>
        <w:tc>
          <w:tcPr>
            <w:tcW w:w="2701" w:type="dxa"/>
          </w:tcPr>
          <w:p w14:paraId="405A79A3" w14:textId="77777777" w:rsidR="008E1628" w:rsidRPr="00395A76" w:rsidRDefault="008E1628" w:rsidP="00395A76">
            <w:pPr>
              <w:tabs>
                <w:tab w:val="left" w:pos="4962"/>
              </w:tabs>
              <w:suppressAutoHyphens/>
              <w:spacing w:line="240" w:lineRule="auto"/>
              <w:rPr>
                <w:rFonts w:cs="Arial"/>
                <w:sz w:val="18"/>
                <w:szCs w:val="18"/>
                <w:lang w:val="fr-CH"/>
              </w:rPr>
            </w:pPr>
            <w:proofErr w:type="spellStart"/>
            <w:r w:rsidRPr="00395A76">
              <w:rPr>
                <w:rFonts w:cs="Arial"/>
                <w:sz w:val="18"/>
                <w:szCs w:val="18"/>
                <w:lang w:val="fr-CH"/>
              </w:rPr>
              <w:t>Datum</w:t>
            </w:r>
            <w:proofErr w:type="spellEnd"/>
            <w:r w:rsidRPr="00395A76">
              <w:rPr>
                <w:rFonts w:cs="Arial"/>
                <w:sz w:val="18"/>
                <w:szCs w:val="18"/>
                <w:lang w:val="fr-CH"/>
              </w:rPr>
              <w:t xml:space="preserve"> der </w:t>
            </w:r>
            <w:proofErr w:type="spellStart"/>
            <w:r w:rsidRPr="00395A76">
              <w:rPr>
                <w:rFonts w:cs="Arial"/>
                <w:sz w:val="18"/>
                <w:szCs w:val="18"/>
                <w:lang w:val="fr-CH"/>
              </w:rPr>
              <w:t>Offertöffnung</w:t>
            </w:r>
            <w:proofErr w:type="spellEnd"/>
            <w:r w:rsidRPr="00395A76">
              <w:rPr>
                <w:rFonts w:cs="Arial"/>
                <w:sz w:val="18"/>
                <w:szCs w:val="18"/>
                <w:lang w:val="fr-CH"/>
              </w:rPr>
              <w:t xml:space="preserve">/Date de </w:t>
            </w:r>
            <w:proofErr w:type="gramStart"/>
            <w:r w:rsidRPr="00395A76">
              <w:rPr>
                <w:rFonts w:cs="Arial"/>
                <w:sz w:val="18"/>
                <w:szCs w:val="18"/>
                <w:lang w:val="fr-CH"/>
              </w:rPr>
              <w:t>l’ ouverture</w:t>
            </w:r>
            <w:proofErr w:type="gramEnd"/>
            <w:r w:rsidRPr="00395A76">
              <w:rPr>
                <w:rFonts w:cs="Arial"/>
                <w:sz w:val="18"/>
                <w:szCs w:val="18"/>
                <w:lang w:val="fr-CH"/>
              </w:rPr>
              <w:t xml:space="preserve"> de l’offre</w:t>
            </w:r>
          </w:p>
        </w:tc>
        <w:tc>
          <w:tcPr>
            <w:tcW w:w="6946" w:type="dxa"/>
            <w:gridSpan w:val="3"/>
          </w:tcPr>
          <w:p w14:paraId="69F946B1" w14:textId="77777777" w:rsidR="008E1628" w:rsidRDefault="008E1628" w:rsidP="008C5933">
            <w:pPr>
              <w:tabs>
                <w:tab w:val="left" w:pos="1489"/>
                <w:tab w:val="left" w:pos="4962"/>
              </w:tabs>
              <w:suppressAutoHyphens/>
              <w:spacing w:line="240" w:lineRule="auto"/>
              <w:rPr>
                <w:rFonts w:cs="Arial"/>
                <w:sz w:val="18"/>
                <w:szCs w:val="18"/>
                <w:lang w:val="fr-CH"/>
              </w:rPr>
            </w:pPr>
            <w:proofErr w:type="spellStart"/>
            <w:r>
              <w:rPr>
                <w:rFonts w:cs="Arial"/>
                <w:sz w:val="18"/>
                <w:szCs w:val="18"/>
                <w:lang w:val="fr-CH"/>
              </w:rPr>
              <w:t>Datum</w:t>
            </w:r>
            <w:proofErr w:type="spellEnd"/>
            <w:r w:rsidR="003830E8">
              <w:rPr>
                <w:rFonts w:cs="Arial"/>
                <w:sz w:val="18"/>
                <w:szCs w:val="18"/>
                <w:lang w:val="fr-CH"/>
              </w:rPr>
              <w:t>/date</w:t>
            </w:r>
            <w:r>
              <w:rPr>
                <w:rFonts w:cs="Arial"/>
                <w:sz w:val="18"/>
                <w:szCs w:val="18"/>
                <w:lang w:val="fr-CH"/>
              </w:rPr>
              <w:t> :</w:t>
            </w:r>
          </w:p>
          <w:p w14:paraId="1B19E465" w14:textId="77777777" w:rsidR="008E1628" w:rsidRPr="000F733E" w:rsidRDefault="008E1628" w:rsidP="008C5933">
            <w:pPr>
              <w:tabs>
                <w:tab w:val="left" w:pos="1489"/>
                <w:tab w:val="left" w:pos="4962"/>
              </w:tabs>
              <w:suppressAutoHyphens/>
              <w:spacing w:line="240" w:lineRule="auto"/>
              <w:rPr>
                <w:rFonts w:cs="Arial"/>
                <w:sz w:val="18"/>
                <w:szCs w:val="18"/>
                <w:lang w:val="fr-CH"/>
              </w:rPr>
            </w:pPr>
            <w:proofErr w:type="spellStart"/>
            <w:r>
              <w:rPr>
                <w:rFonts w:cs="Arial"/>
                <w:sz w:val="18"/>
                <w:szCs w:val="18"/>
                <w:lang w:val="fr-CH"/>
              </w:rPr>
              <w:t>Ort</w:t>
            </w:r>
            <w:proofErr w:type="spellEnd"/>
            <w:r>
              <w:rPr>
                <w:rFonts w:cs="Arial"/>
                <w:sz w:val="18"/>
                <w:szCs w:val="18"/>
                <w:lang w:val="fr-CH"/>
              </w:rPr>
              <w:t xml:space="preserve">/lieu : </w:t>
            </w:r>
            <w:proofErr w:type="spellStart"/>
            <w:r w:rsidRPr="000F733E">
              <w:rPr>
                <w:rFonts w:cs="Arial"/>
                <w:color w:val="FF0000"/>
                <w:sz w:val="18"/>
                <w:szCs w:val="18"/>
                <w:lang w:val="fr-CH"/>
              </w:rPr>
              <w:t>leer</w:t>
            </w:r>
            <w:proofErr w:type="spellEnd"/>
            <w:r w:rsidRPr="000F733E">
              <w:rPr>
                <w:rFonts w:cs="Arial"/>
                <w:color w:val="FF0000"/>
                <w:sz w:val="18"/>
                <w:szCs w:val="18"/>
                <w:lang w:val="fr-CH"/>
              </w:rPr>
              <w:t xml:space="preserve"> </w:t>
            </w:r>
            <w:proofErr w:type="spellStart"/>
            <w:r w:rsidRPr="000F733E">
              <w:rPr>
                <w:rFonts w:cs="Arial"/>
                <w:color w:val="FF0000"/>
                <w:sz w:val="18"/>
                <w:szCs w:val="18"/>
                <w:lang w:val="fr-CH"/>
              </w:rPr>
              <w:t>lassen</w:t>
            </w:r>
            <w:proofErr w:type="spellEnd"/>
            <w:r w:rsidR="003830E8">
              <w:rPr>
                <w:rFonts w:cs="Arial"/>
                <w:color w:val="FF0000"/>
                <w:sz w:val="18"/>
                <w:szCs w:val="18"/>
                <w:lang w:val="fr-CH"/>
              </w:rPr>
              <w:t xml:space="preserve"> </w:t>
            </w:r>
            <w:r>
              <w:rPr>
                <w:rFonts w:cs="Arial"/>
                <w:color w:val="FF0000"/>
                <w:sz w:val="18"/>
                <w:szCs w:val="18"/>
                <w:lang w:val="fr-CH"/>
              </w:rPr>
              <w:t>/</w:t>
            </w:r>
            <w:r w:rsidR="003830E8">
              <w:rPr>
                <w:rFonts w:cs="Arial"/>
                <w:color w:val="FF0000"/>
                <w:sz w:val="18"/>
                <w:szCs w:val="18"/>
                <w:lang w:val="fr-CH"/>
              </w:rPr>
              <w:t xml:space="preserve"> </w:t>
            </w:r>
            <w:r>
              <w:rPr>
                <w:rFonts w:cs="Arial"/>
                <w:color w:val="FF0000"/>
                <w:sz w:val="18"/>
                <w:szCs w:val="18"/>
                <w:lang w:val="fr-CH"/>
              </w:rPr>
              <w:t>laisser vide</w:t>
            </w:r>
          </w:p>
          <w:p w14:paraId="4B5BC657" w14:textId="77777777" w:rsidR="008E1628" w:rsidRPr="00C768F4" w:rsidRDefault="008E1628" w:rsidP="008C5933">
            <w:pPr>
              <w:tabs>
                <w:tab w:val="left" w:pos="1489"/>
                <w:tab w:val="left" w:pos="4962"/>
              </w:tabs>
              <w:suppressAutoHyphens/>
              <w:spacing w:line="240" w:lineRule="auto"/>
              <w:rPr>
                <w:rFonts w:cs="Arial"/>
                <w:sz w:val="18"/>
                <w:szCs w:val="18"/>
                <w:lang w:val="fr-CH"/>
              </w:rPr>
            </w:pPr>
          </w:p>
        </w:tc>
      </w:tr>
      <w:tr w:rsidR="008E1628" w:rsidRPr="007F4789" w14:paraId="74DAD085" w14:textId="77777777" w:rsidTr="007F4789">
        <w:trPr>
          <w:trHeight w:val="787"/>
        </w:trPr>
        <w:tc>
          <w:tcPr>
            <w:tcW w:w="702" w:type="dxa"/>
          </w:tcPr>
          <w:p w14:paraId="71EF6E86" w14:textId="77777777" w:rsidR="008E1628" w:rsidRDefault="008E1628" w:rsidP="00395A76">
            <w:pPr>
              <w:tabs>
                <w:tab w:val="left" w:pos="4962"/>
              </w:tabs>
              <w:suppressAutoHyphens/>
              <w:spacing w:line="240" w:lineRule="auto"/>
              <w:rPr>
                <w:rFonts w:cs="Arial"/>
                <w:sz w:val="18"/>
                <w:szCs w:val="18"/>
                <w:lang w:val="fr-CH"/>
              </w:rPr>
            </w:pPr>
          </w:p>
        </w:tc>
        <w:tc>
          <w:tcPr>
            <w:tcW w:w="2701" w:type="dxa"/>
          </w:tcPr>
          <w:p w14:paraId="096FF2AF" w14:textId="77777777" w:rsidR="008E1628" w:rsidRPr="00395A76" w:rsidRDefault="008E1628" w:rsidP="00395A76">
            <w:pPr>
              <w:tabs>
                <w:tab w:val="left" w:pos="4962"/>
              </w:tabs>
              <w:suppressAutoHyphens/>
              <w:spacing w:line="240" w:lineRule="auto"/>
              <w:rPr>
                <w:rFonts w:cs="Arial"/>
                <w:sz w:val="18"/>
                <w:szCs w:val="18"/>
                <w:lang w:val="fr-CH"/>
              </w:rPr>
            </w:pPr>
            <w:proofErr w:type="spellStart"/>
            <w:r>
              <w:rPr>
                <w:rFonts w:cs="Arial"/>
                <w:sz w:val="18"/>
                <w:szCs w:val="18"/>
                <w:lang w:val="fr-CH"/>
              </w:rPr>
              <w:t>Bemerkungen</w:t>
            </w:r>
            <w:proofErr w:type="spellEnd"/>
            <w:r>
              <w:rPr>
                <w:rFonts w:cs="Arial"/>
                <w:sz w:val="18"/>
                <w:szCs w:val="18"/>
                <w:lang w:val="fr-CH"/>
              </w:rPr>
              <w:t>/</w:t>
            </w:r>
            <w:proofErr w:type="gramStart"/>
            <w:r>
              <w:rPr>
                <w:rFonts w:cs="Arial"/>
                <w:sz w:val="18"/>
                <w:szCs w:val="18"/>
                <w:lang w:val="fr-CH"/>
              </w:rPr>
              <w:t>remarques:</w:t>
            </w:r>
            <w:proofErr w:type="gramEnd"/>
          </w:p>
        </w:tc>
        <w:tc>
          <w:tcPr>
            <w:tcW w:w="3869" w:type="dxa"/>
            <w:gridSpan w:val="2"/>
          </w:tcPr>
          <w:p w14:paraId="26BDDB8C" w14:textId="77777777" w:rsidR="008E1628" w:rsidRPr="00395A76" w:rsidRDefault="008E1628" w:rsidP="00395A76">
            <w:pPr>
              <w:rPr>
                <w:rStyle w:val="Fett"/>
                <w:rFonts w:cs="Arial"/>
                <w:sz w:val="18"/>
                <w:szCs w:val="18"/>
              </w:rPr>
            </w:pPr>
            <w:r w:rsidRPr="00395A76">
              <w:rPr>
                <w:sz w:val="18"/>
                <w:szCs w:val="18"/>
              </w:rPr>
              <w:t>Die Öffnung der Angebote ist nicht öffentlich.</w:t>
            </w:r>
          </w:p>
        </w:tc>
        <w:tc>
          <w:tcPr>
            <w:tcW w:w="3077" w:type="dxa"/>
          </w:tcPr>
          <w:p w14:paraId="5C9C57A2" w14:textId="77777777" w:rsidR="008E1628" w:rsidRPr="00C768F4" w:rsidRDefault="008E1628" w:rsidP="008C5933">
            <w:pPr>
              <w:tabs>
                <w:tab w:val="left" w:pos="1489"/>
                <w:tab w:val="left" w:pos="4962"/>
              </w:tabs>
              <w:suppressAutoHyphens/>
              <w:spacing w:line="240" w:lineRule="auto"/>
              <w:rPr>
                <w:rFonts w:cs="Arial"/>
                <w:i/>
                <w:sz w:val="18"/>
                <w:szCs w:val="18"/>
                <w:lang w:val="fr-CH"/>
              </w:rPr>
            </w:pPr>
            <w:r w:rsidRPr="00C768F4">
              <w:rPr>
                <w:rFonts w:cs="Arial"/>
                <w:i/>
                <w:sz w:val="18"/>
                <w:szCs w:val="18"/>
                <w:lang w:val="fr-CH"/>
              </w:rPr>
              <w:t>L’ouverture des offres n’est pas publique.</w:t>
            </w:r>
          </w:p>
        </w:tc>
      </w:tr>
      <w:tr w:rsidR="008E1628" w:rsidRPr="00280D9E" w14:paraId="500C5BDC" w14:textId="77777777" w:rsidTr="007F4789">
        <w:trPr>
          <w:cnfStyle w:val="000000100000" w:firstRow="0" w:lastRow="0" w:firstColumn="0" w:lastColumn="0" w:oddVBand="0" w:evenVBand="0" w:oddHBand="1" w:evenHBand="0" w:firstRowFirstColumn="0" w:firstRowLastColumn="0" w:lastRowFirstColumn="0" w:lastRowLastColumn="0"/>
          <w:trHeight w:val="2028"/>
        </w:trPr>
        <w:tc>
          <w:tcPr>
            <w:tcW w:w="702" w:type="dxa"/>
          </w:tcPr>
          <w:p w14:paraId="097E6306" w14:textId="77777777" w:rsidR="008E1628" w:rsidRPr="008E1628" w:rsidRDefault="008E1628" w:rsidP="001F045F">
            <w:pPr>
              <w:tabs>
                <w:tab w:val="left" w:pos="4962"/>
              </w:tabs>
              <w:suppressAutoHyphens/>
              <w:spacing w:line="240" w:lineRule="auto"/>
              <w:rPr>
                <w:rFonts w:cs="Arial"/>
                <w:sz w:val="18"/>
                <w:szCs w:val="18"/>
                <w:lang w:val="fr-CH"/>
              </w:rPr>
            </w:pPr>
            <w:r>
              <w:rPr>
                <w:rFonts w:cs="Arial"/>
                <w:sz w:val="18"/>
                <w:szCs w:val="18"/>
                <w:lang w:val="fr-CH"/>
              </w:rPr>
              <w:t>2.1</w:t>
            </w:r>
          </w:p>
        </w:tc>
        <w:tc>
          <w:tcPr>
            <w:tcW w:w="2701" w:type="dxa"/>
            <w:hideMark/>
          </w:tcPr>
          <w:p w14:paraId="50A99573" w14:textId="77777777" w:rsidR="008E1628" w:rsidRPr="005529DE" w:rsidRDefault="008E1628" w:rsidP="001F045F">
            <w:pPr>
              <w:tabs>
                <w:tab w:val="left" w:pos="4962"/>
              </w:tabs>
              <w:suppressAutoHyphens/>
              <w:spacing w:line="240" w:lineRule="auto"/>
              <w:rPr>
                <w:rFonts w:cs="Arial"/>
                <w:color w:val="auto"/>
                <w:sz w:val="18"/>
                <w:szCs w:val="18"/>
              </w:rPr>
            </w:pPr>
            <w:r w:rsidRPr="005529DE">
              <w:rPr>
                <w:rFonts w:cs="Arial"/>
                <w:color w:val="auto"/>
                <w:sz w:val="18"/>
                <w:szCs w:val="18"/>
              </w:rPr>
              <w:t xml:space="preserve">Art des </w:t>
            </w:r>
            <w:r w:rsidRPr="005529DE">
              <w:rPr>
                <w:rFonts w:cs="Arial"/>
                <w:b/>
                <w:color w:val="auto"/>
                <w:sz w:val="18"/>
                <w:szCs w:val="18"/>
              </w:rPr>
              <w:t>Dienstleistung</w:t>
            </w:r>
            <w:r w:rsidRPr="005529DE">
              <w:rPr>
                <w:rFonts w:cs="Arial"/>
                <w:color w:val="auto"/>
                <w:sz w:val="18"/>
                <w:szCs w:val="18"/>
              </w:rPr>
              <w:t xml:space="preserve">sauftrages </w:t>
            </w:r>
            <w:r>
              <w:rPr>
                <w:rFonts w:cs="Arial"/>
                <w:color w:val="auto"/>
                <w:sz w:val="18"/>
                <w:szCs w:val="18"/>
              </w:rPr>
              <w:t>(CPC)</w:t>
            </w:r>
          </w:p>
          <w:p w14:paraId="14D7466E" w14:textId="77777777" w:rsidR="008E1628" w:rsidRDefault="008E1628" w:rsidP="001F045F">
            <w:pPr>
              <w:tabs>
                <w:tab w:val="left" w:pos="426"/>
                <w:tab w:val="left" w:pos="4962"/>
              </w:tabs>
              <w:suppressAutoHyphens/>
              <w:spacing w:line="240" w:lineRule="auto"/>
              <w:rPr>
                <w:rFonts w:cs="Arial"/>
                <w:sz w:val="18"/>
                <w:szCs w:val="18"/>
                <w:highlight w:val="yellow"/>
              </w:rPr>
            </w:pPr>
            <w:r w:rsidRPr="00266B82">
              <w:rPr>
                <w:noProof/>
              </w:rPr>
              <mc:AlternateContent>
                <mc:Choice Requires="wps">
                  <w:drawing>
                    <wp:anchor distT="45720" distB="45720" distL="46990" distR="46990" simplePos="0" relativeHeight="251754496" behindDoc="1" locked="0" layoutInCell="1" allowOverlap="1" wp14:anchorId="09506D4A" wp14:editId="6D7D648E">
                      <wp:simplePos x="0" y="0"/>
                      <wp:positionH relativeFrom="column">
                        <wp:posOffset>-65405</wp:posOffset>
                      </wp:positionH>
                      <wp:positionV relativeFrom="paragraph">
                        <wp:posOffset>233680</wp:posOffset>
                      </wp:positionV>
                      <wp:extent cx="1905000" cy="733425"/>
                      <wp:effectExtent l="0" t="0" r="0" b="9525"/>
                      <wp:wrapThrough wrapText="bothSides">
                        <wp:wrapPolygon edited="0">
                          <wp:start x="0" y="0"/>
                          <wp:lineTo x="0" y="21319"/>
                          <wp:lineTo x="21384" y="21319"/>
                          <wp:lineTo x="21384" y="0"/>
                          <wp:lineTo x="0" y="0"/>
                        </wp:wrapPolygon>
                      </wp:wrapThrough>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334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750B642" w14:textId="77777777" w:rsidR="006F4B9A" w:rsidRPr="00A5073E" w:rsidRDefault="006F4B9A"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Nur bei Dienstleistungsaufträgen ausfüllen, nur eine Nennung möglich</w:t>
                                  </w:r>
                                </w:p>
                                <w:p w14:paraId="4E6CDA8B" w14:textId="77777777" w:rsidR="006F4B9A" w:rsidRPr="00A5073E" w:rsidRDefault="006F4B9A" w:rsidP="001B6654">
                                  <w:pPr>
                                    <w:spacing w:line="240" w:lineRule="auto"/>
                                    <w:rPr>
                                      <w:i/>
                                      <w:color w:val="FF0000"/>
                                      <w:sz w:val="16"/>
                                      <w:szCs w:val="16"/>
                                      <w:lang w:val="fr-CH"/>
                                      <w14:textOutline w14:w="9525" w14:cap="rnd" w14:cmpd="sng" w14:algn="ctr">
                                        <w14:noFill/>
                                        <w14:prstDash w14:val="solid"/>
                                        <w14:bevel/>
                                      </w14:textOutline>
                                    </w:rPr>
                                  </w:pPr>
                                  <w:r w:rsidRPr="00F33C50">
                                    <w:rPr>
                                      <w:i/>
                                      <w:color w:val="FF0000"/>
                                      <w:sz w:val="16"/>
                                      <w:szCs w:val="16"/>
                                      <w:lang w:val="fr-CH"/>
                                      <w14:textOutline w14:w="9525" w14:cap="rnd" w14:cmpd="sng" w14:algn="ctr">
                                        <w14:noFill/>
                                        <w14:prstDash w14:val="solid"/>
                                        <w14:bevel/>
                                      </w14:textOutline>
                                    </w:rPr>
                                    <w:t>Ne concerne que les marchés de services</w:t>
                                  </w:r>
                                  <w:r w:rsidRPr="00A5073E">
                                    <w:rPr>
                                      <w:i/>
                                      <w:color w:val="FF0000"/>
                                      <w:sz w:val="16"/>
                                      <w:szCs w:val="16"/>
                                      <w:lang w:val="fr-CH"/>
                                      <w14:textOutline w14:w="9525" w14:cap="rnd" w14:cmpd="sng" w14:algn="ctr">
                                        <w14:noFill/>
                                        <w14:prstDash w14:val="solid"/>
                                        <w14:bevel/>
                                      </w14:textOutline>
                                    </w:rPr>
                                    <w:t>, une seule désignation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06D4A" id="Textfeld 18" o:spid="_x0000_s1031" type="#_x0000_t202" style="position:absolute;margin-left:-5.15pt;margin-top:18.4pt;width:150pt;height:57.75pt;z-index:-25156198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" fillcolor="#f6f8fc [184]" stroked="f">
                      <v:fill color2="#c7d4ed [984]" rotate="t" colors="0 #f6f8fc;48497f #abc0e4;54395f #abc0e4;1 #c7d5ed" focus="100%" type="gradient"/>
                      <v:textbox>
                        <w:txbxContent>
                          <w:p w14:paraId="5750B642" w14:textId="77777777" w:rsidR="006F4B9A" w:rsidRPr="00A5073E" w:rsidRDefault="006F4B9A" w:rsidP="001B6654">
                            <w:pPr>
                              <w:spacing w:after="60" w:line="240" w:lineRule="auto"/>
                              <w:rPr>
                                <w:color w:val="FF0000"/>
                                <w:sz w:val="16"/>
                                <w:szCs w:val="16"/>
                                <w14:textOutline w14:w="9525" w14:cap="rnd" w14:cmpd="sng" w14:algn="ctr">
                                  <w14:noFill/>
                                  <w14:prstDash w14:val="solid"/>
                                  <w14:bevel/>
                                </w14:textOutline>
                              </w:rPr>
                            </w:pPr>
                            <w:r w:rsidRPr="00A5073E">
                              <w:rPr>
                                <w:color w:val="FF0000"/>
                                <w:sz w:val="16"/>
                                <w:szCs w:val="16"/>
                                <w14:textOutline w14:w="9525" w14:cap="rnd" w14:cmpd="sng" w14:algn="ctr">
                                  <w14:noFill/>
                                  <w14:prstDash w14:val="solid"/>
                                  <w14:bevel/>
                                </w14:textOutline>
                              </w:rPr>
                              <w:t>Nur bei Dienstleistungsaufträgen ausfüllen, nur eine Nennung möglich</w:t>
                            </w:r>
                          </w:p>
                          <w:p w14:paraId="4E6CDA8B" w14:textId="77777777" w:rsidR="006F4B9A" w:rsidRPr="00A5073E" w:rsidRDefault="006F4B9A" w:rsidP="001B6654">
                            <w:pPr>
                              <w:spacing w:line="240" w:lineRule="auto"/>
                              <w:rPr>
                                <w:i/>
                                <w:color w:val="FF0000"/>
                                <w:sz w:val="16"/>
                                <w:szCs w:val="16"/>
                                <w:lang w:val="fr-CH"/>
                                <w14:textOutline w14:w="9525" w14:cap="rnd" w14:cmpd="sng" w14:algn="ctr">
                                  <w14:noFill/>
                                  <w14:prstDash w14:val="solid"/>
                                  <w14:bevel/>
                                </w14:textOutline>
                              </w:rPr>
                            </w:pPr>
                            <w:r w:rsidRPr="00F33C50">
                              <w:rPr>
                                <w:i/>
                                <w:color w:val="FF0000"/>
                                <w:sz w:val="16"/>
                                <w:szCs w:val="16"/>
                                <w:lang w:val="fr-CH"/>
                                <w14:textOutline w14:w="9525" w14:cap="rnd" w14:cmpd="sng" w14:algn="ctr">
                                  <w14:noFill/>
                                  <w14:prstDash w14:val="solid"/>
                                  <w14:bevel/>
                                </w14:textOutline>
                              </w:rPr>
                              <w:t>Ne concerne que les marchés de services</w:t>
                            </w:r>
                            <w:r w:rsidRPr="00A5073E">
                              <w:rPr>
                                <w:i/>
                                <w:color w:val="FF0000"/>
                                <w:sz w:val="16"/>
                                <w:szCs w:val="16"/>
                                <w:lang w:val="fr-CH"/>
                                <w14:textOutline w14:w="9525" w14:cap="rnd" w14:cmpd="sng" w14:algn="ctr">
                                  <w14:noFill/>
                                  <w14:prstDash w14:val="solid"/>
                                  <w14:bevel/>
                                </w14:textOutline>
                              </w:rPr>
                              <w:t>, une seule désignation possible</w:t>
                            </w:r>
                          </w:p>
                        </w:txbxContent>
                      </v:textbox>
                      <w10:wrap type="through"/>
                    </v:shape>
                  </w:pict>
                </mc:Fallback>
              </mc:AlternateContent>
            </w:r>
            <w:proofErr w:type="spellStart"/>
            <w:r w:rsidRPr="000D3F34">
              <w:rPr>
                <w:rFonts w:cs="Arial"/>
                <w:i/>
                <w:sz w:val="18"/>
                <w:szCs w:val="18"/>
              </w:rPr>
              <w:t>Catégorie</w:t>
            </w:r>
            <w:proofErr w:type="spellEnd"/>
            <w:r w:rsidRPr="000D3F34">
              <w:rPr>
                <w:rFonts w:cs="Arial"/>
                <w:i/>
                <w:sz w:val="18"/>
                <w:szCs w:val="18"/>
              </w:rPr>
              <w:t xml:space="preserve"> de </w:t>
            </w:r>
            <w:proofErr w:type="spellStart"/>
            <w:r w:rsidRPr="000D3F34">
              <w:rPr>
                <w:rFonts w:cs="Arial"/>
                <w:b/>
                <w:i/>
                <w:sz w:val="18"/>
                <w:szCs w:val="18"/>
              </w:rPr>
              <w:t>services</w:t>
            </w:r>
            <w:proofErr w:type="spellEnd"/>
            <w:r w:rsidRPr="00266B82">
              <w:rPr>
                <w:rFonts w:cs="Arial"/>
                <w:sz w:val="18"/>
                <w:szCs w:val="18"/>
              </w:rPr>
              <w:t xml:space="preserve"> </w:t>
            </w:r>
            <w:r w:rsidRPr="000D3F34">
              <w:rPr>
                <w:rFonts w:cs="Arial"/>
                <w:i/>
                <w:sz w:val="18"/>
                <w:szCs w:val="18"/>
              </w:rPr>
              <w:t>(CPC)</w:t>
            </w:r>
            <w:r w:rsidRPr="00266B82">
              <w:rPr>
                <w:noProof/>
              </w:rPr>
              <w:t xml:space="preserve"> </w:t>
            </w:r>
          </w:p>
        </w:tc>
        <w:tc>
          <w:tcPr>
            <w:tcW w:w="6946" w:type="dxa"/>
            <w:gridSpan w:val="3"/>
            <w:hideMark/>
          </w:tcPr>
          <w:p w14:paraId="21B5A1C9" w14:textId="77777777" w:rsidR="008E1628" w:rsidRPr="001F6196" w:rsidRDefault="001F6196" w:rsidP="001F6196">
            <w:pPr>
              <w:rPr>
                <w:rFonts w:cs="Arial"/>
                <w:sz w:val="18"/>
                <w:szCs w:val="18"/>
              </w:rPr>
            </w:pPr>
            <w:r w:rsidRPr="001F6196">
              <w:rPr>
                <w:rFonts w:hint="eastAsia"/>
                <w:sz w:val="18"/>
                <w:szCs w:val="18"/>
              </w:rPr>
              <w:t>A</w:t>
            </w:r>
            <w:r w:rsidRPr="001F6196">
              <w:rPr>
                <w:sz w:val="18"/>
                <w:szCs w:val="18"/>
              </w:rPr>
              <w:t>u</w:t>
            </w:r>
            <w:r w:rsidRPr="001F6196">
              <w:rPr>
                <w:rFonts w:hint="eastAsia"/>
                <w:sz w:val="18"/>
                <w:szCs w:val="18"/>
              </w:rPr>
              <w:t xml:space="preserve">swahl </w:t>
            </w:r>
            <w:r w:rsidRPr="001F6196">
              <w:rPr>
                <w:sz w:val="18"/>
                <w:szCs w:val="18"/>
              </w:rPr>
              <w:t xml:space="preserve">steht im </w:t>
            </w:r>
            <w:proofErr w:type="spellStart"/>
            <w:r w:rsidRPr="001F6196">
              <w:rPr>
                <w:sz w:val="18"/>
                <w:szCs w:val="18"/>
              </w:rPr>
              <w:t>simap</w:t>
            </w:r>
            <w:proofErr w:type="spellEnd"/>
            <w:r w:rsidRPr="001F6196">
              <w:rPr>
                <w:sz w:val="18"/>
                <w:szCs w:val="18"/>
              </w:rPr>
              <w:t xml:space="preserve"> zur Verfügung</w:t>
            </w:r>
            <w:r w:rsidR="003830E8">
              <w:rPr>
                <w:sz w:val="18"/>
                <w:szCs w:val="18"/>
              </w:rPr>
              <w:t xml:space="preserve"> </w:t>
            </w:r>
            <w:r w:rsidRPr="001F6196">
              <w:rPr>
                <w:sz w:val="18"/>
                <w:szCs w:val="18"/>
              </w:rPr>
              <w:t>/</w:t>
            </w:r>
            <w:r>
              <w:rPr>
                <w:sz w:val="18"/>
                <w:szCs w:val="18"/>
              </w:rPr>
              <w:t xml:space="preserve"> </w:t>
            </w:r>
            <w:proofErr w:type="spellStart"/>
            <w:r>
              <w:rPr>
                <w:sz w:val="18"/>
                <w:szCs w:val="18"/>
              </w:rPr>
              <w:t>choisir</w:t>
            </w:r>
            <w:proofErr w:type="spellEnd"/>
            <w:r>
              <w:rPr>
                <w:sz w:val="18"/>
                <w:szCs w:val="18"/>
              </w:rPr>
              <w:t xml:space="preserve"> </w:t>
            </w:r>
            <w:proofErr w:type="spellStart"/>
            <w:r>
              <w:rPr>
                <w:sz w:val="18"/>
                <w:szCs w:val="18"/>
              </w:rPr>
              <w:t>dans</w:t>
            </w:r>
            <w:proofErr w:type="spellEnd"/>
            <w:r>
              <w:rPr>
                <w:sz w:val="18"/>
                <w:szCs w:val="18"/>
              </w:rPr>
              <w:t xml:space="preserve"> </w:t>
            </w:r>
            <w:proofErr w:type="spellStart"/>
            <w:r>
              <w:rPr>
                <w:sz w:val="18"/>
                <w:szCs w:val="18"/>
              </w:rPr>
              <w:t>simap</w:t>
            </w:r>
            <w:proofErr w:type="spellEnd"/>
          </w:p>
        </w:tc>
      </w:tr>
      <w:tr w:rsidR="0041066F" w:rsidRPr="00C768F4" w14:paraId="52F8D522" w14:textId="77777777" w:rsidTr="00056CCB">
        <w:trPr>
          <w:trHeight w:val="558"/>
        </w:trPr>
        <w:tc>
          <w:tcPr>
            <w:tcW w:w="702" w:type="dxa"/>
          </w:tcPr>
          <w:p w14:paraId="052CD779" w14:textId="77777777" w:rsidR="0041066F" w:rsidRPr="000F733E" w:rsidRDefault="0041066F" w:rsidP="00D14CB0">
            <w:pPr>
              <w:tabs>
                <w:tab w:val="left" w:pos="426"/>
                <w:tab w:val="left" w:pos="4962"/>
              </w:tabs>
              <w:suppressAutoHyphens/>
              <w:spacing w:line="240" w:lineRule="auto"/>
              <w:rPr>
                <w:rFonts w:cs="Arial"/>
                <w:sz w:val="18"/>
                <w:szCs w:val="18"/>
              </w:rPr>
            </w:pPr>
            <w:r>
              <w:rPr>
                <w:rFonts w:cs="Arial"/>
                <w:sz w:val="18"/>
                <w:szCs w:val="18"/>
              </w:rPr>
              <w:t>2.2</w:t>
            </w:r>
          </w:p>
        </w:tc>
        <w:tc>
          <w:tcPr>
            <w:tcW w:w="2701" w:type="dxa"/>
          </w:tcPr>
          <w:p w14:paraId="2452FA8D" w14:textId="77777777" w:rsidR="0041066F" w:rsidRDefault="0041066F" w:rsidP="00D14CB0">
            <w:pPr>
              <w:tabs>
                <w:tab w:val="left" w:pos="426"/>
                <w:tab w:val="left" w:pos="4962"/>
              </w:tabs>
              <w:suppressAutoHyphens/>
              <w:spacing w:line="240" w:lineRule="auto"/>
              <w:rPr>
                <w:rFonts w:cs="Arial"/>
                <w:color w:val="auto"/>
                <w:sz w:val="18"/>
                <w:szCs w:val="18"/>
              </w:rPr>
            </w:pPr>
            <w:r w:rsidRPr="000F733E">
              <w:rPr>
                <w:rFonts w:cs="Arial"/>
                <w:color w:val="auto"/>
                <w:sz w:val="18"/>
                <w:szCs w:val="18"/>
              </w:rPr>
              <w:t>P</w:t>
            </w:r>
            <w:r>
              <w:rPr>
                <w:rFonts w:cs="Arial"/>
                <w:color w:val="auto"/>
                <w:sz w:val="18"/>
                <w:szCs w:val="18"/>
              </w:rPr>
              <w:t xml:space="preserve">rojekttitel (Kurzbeschrieb) der </w:t>
            </w:r>
            <w:r w:rsidRPr="000F733E">
              <w:rPr>
                <w:rFonts w:cs="Arial"/>
                <w:color w:val="auto"/>
                <w:sz w:val="18"/>
                <w:szCs w:val="18"/>
              </w:rPr>
              <w:t>Beschaffung</w:t>
            </w:r>
          </w:p>
          <w:p w14:paraId="1E62B28A" w14:textId="77777777" w:rsidR="0041066F" w:rsidRPr="008E1628" w:rsidRDefault="0041066F" w:rsidP="00D14CB0">
            <w:pPr>
              <w:tabs>
                <w:tab w:val="left" w:pos="426"/>
                <w:tab w:val="left" w:pos="4962"/>
              </w:tabs>
              <w:suppressAutoHyphens/>
              <w:spacing w:line="240" w:lineRule="auto"/>
              <w:rPr>
                <w:rFonts w:cs="Arial"/>
                <w:i/>
                <w:sz w:val="18"/>
                <w:szCs w:val="18"/>
              </w:rPr>
            </w:pPr>
            <w:proofErr w:type="spellStart"/>
            <w:r w:rsidRPr="008E1628">
              <w:rPr>
                <w:rFonts w:cs="Arial"/>
                <w:i/>
                <w:sz w:val="18"/>
                <w:szCs w:val="18"/>
              </w:rPr>
              <w:t>Titre</w:t>
            </w:r>
            <w:proofErr w:type="spellEnd"/>
            <w:r w:rsidRPr="008E1628">
              <w:rPr>
                <w:rFonts w:cs="Arial"/>
                <w:i/>
                <w:sz w:val="18"/>
                <w:szCs w:val="18"/>
              </w:rPr>
              <w:t xml:space="preserve"> du </w:t>
            </w:r>
            <w:proofErr w:type="spellStart"/>
            <w:r w:rsidRPr="008E1628">
              <w:rPr>
                <w:rFonts w:cs="Arial"/>
                <w:i/>
                <w:sz w:val="18"/>
                <w:szCs w:val="18"/>
              </w:rPr>
              <w:t>projet</w:t>
            </w:r>
            <w:proofErr w:type="spellEnd"/>
            <w:r w:rsidRPr="008E1628">
              <w:rPr>
                <w:rFonts w:cs="Arial"/>
                <w:i/>
                <w:sz w:val="18"/>
                <w:szCs w:val="18"/>
              </w:rPr>
              <w:t xml:space="preserve"> (</w:t>
            </w:r>
            <w:proofErr w:type="spellStart"/>
            <w:r w:rsidRPr="008E1628">
              <w:rPr>
                <w:rFonts w:cs="Arial"/>
                <w:i/>
                <w:sz w:val="18"/>
                <w:szCs w:val="18"/>
              </w:rPr>
              <w:t>résumé</w:t>
            </w:r>
            <w:proofErr w:type="spellEnd"/>
            <w:r w:rsidRPr="008E1628">
              <w:rPr>
                <w:rFonts w:cs="Arial"/>
                <w:i/>
                <w:sz w:val="18"/>
                <w:szCs w:val="18"/>
              </w:rPr>
              <w:t xml:space="preserve">) du </w:t>
            </w:r>
            <w:proofErr w:type="spellStart"/>
            <w:r w:rsidRPr="008E1628">
              <w:rPr>
                <w:rFonts w:cs="Arial"/>
                <w:i/>
                <w:sz w:val="18"/>
                <w:szCs w:val="18"/>
              </w:rPr>
              <w:t>marché</w:t>
            </w:r>
            <w:proofErr w:type="spellEnd"/>
            <w:r w:rsidRPr="008E1628">
              <w:rPr>
                <w:rFonts w:cs="Arial"/>
                <w:i/>
                <w:sz w:val="18"/>
                <w:szCs w:val="18"/>
              </w:rPr>
              <w:t xml:space="preserve"> </w:t>
            </w:r>
            <w:r w:rsidRPr="00C768F4">
              <w:rPr>
                <w:i/>
                <w:noProof/>
              </w:rPr>
              <mc:AlternateContent>
                <mc:Choice Requires="wps">
                  <w:drawing>
                    <wp:anchor distT="45720" distB="45720" distL="46990" distR="46990" simplePos="0" relativeHeight="251780096" behindDoc="1" locked="0" layoutInCell="1" allowOverlap="1" wp14:anchorId="7E879005" wp14:editId="31AD1A83">
                      <wp:simplePos x="0" y="0"/>
                      <wp:positionH relativeFrom="column">
                        <wp:posOffset>-50165</wp:posOffset>
                      </wp:positionH>
                      <wp:positionV relativeFrom="paragraph">
                        <wp:posOffset>333237</wp:posOffset>
                      </wp:positionV>
                      <wp:extent cx="1868170" cy="372110"/>
                      <wp:effectExtent l="0" t="0" r="0" b="8890"/>
                      <wp:wrapTight wrapText="bothSides">
                        <wp:wrapPolygon edited="0">
                          <wp:start x="0" y="0"/>
                          <wp:lineTo x="0" y="21010"/>
                          <wp:lineTo x="21365" y="21010"/>
                          <wp:lineTo x="21365" y="0"/>
                          <wp:lineTo x="0" y="0"/>
                        </wp:wrapPolygon>
                      </wp:wrapTight>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7211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AD868D5" w14:textId="5C6D9343" w:rsidR="0041066F" w:rsidRPr="00A5073E" w:rsidRDefault="0041066F" w:rsidP="00D14CB0">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Pr>
                                      <w:b/>
                                      <w:color w:val="FF0000"/>
                                      <w:sz w:val="16"/>
                                      <w:szCs w:val="16"/>
                                      <w:highlight w:val="yellow"/>
                                      <w:lang w:val="fr-CH"/>
                                    </w:rPr>
                                    <w:t xml:space="preserve">250 </w:t>
                                  </w:r>
                                  <w:proofErr w:type="spellStart"/>
                                  <w:r w:rsidRPr="00A5073E">
                                    <w:rPr>
                                      <w:b/>
                                      <w:color w:val="FF0000"/>
                                      <w:sz w:val="16"/>
                                      <w:szCs w:val="16"/>
                                      <w:highlight w:val="yellow"/>
                                      <w:lang w:val="fr-CH"/>
                                    </w:rPr>
                                    <w:t>Zeichen</w:t>
                                  </w:r>
                                  <w:proofErr w:type="spellEnd"/>
                                </w:p>
                                <w:p w14:paraId="2B3A7B3D" w14:textId="001E7318" w:rsidR="0041066F" w:rsidRPr="00A5073E" w:rsidRDefault="0041066F" w:rsidP="00D14CB0">
                                  <w:pPr>
                                    <w:spacing w:line="0" w:lineRule="atLeast"/>
                                    <w:rPr>
                                      <w:b/>
                                      <w:i/>
                                      <w:color w:val="FF0000"/>
                                      <w:sz w:val="16"/>
                                      <w:szCs w:val="16"/>
                                      <w:lang w:val="fr-CH"/>
                                    </w:rPr>
                                  </w:pPr>
                                  <w:r>
                                    <w:rPr>
                                      <w:b/>
                                      <w:i/>
                                      <w:color w:val="FF0000"/>
                                      <w:sz w:val="16"/>
                                      <w:szCs w:val="16"/>
                                      <w:highlight w:val="yellow"/>
                                      <w:lang w:val="fr-CH"/>
                                    </w:rPr>
                                    <w:t>250</w:t>
                                  </w:r>
                                  <w:r w:rsidRPr="00A5073E">
                                    <w:rPr>
                                      <w:b/>
                                      <w:i/>
                                      <w:color w:val="FF0000"/>
                                      <w:sz w:val="16"/>
                                      <w:szCs w:val="16"/>
                                      <w:highlight w:val="yellow"/>
                                      <w:lang w:val="fr-CH"/>
                                    </w:rPr>
                                    <w:t xml:space="preserve"> signes au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79005" id="Textfeld 9" o:spid="_x0000_s1032" type="#_x0000_t202" style="position:absolute;margin-left:-3.95pt;margin-top:26.25pt;width:147.1pt;height:29.3pt;z-index:-25153638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" fillcolor="#f6f8fc [184]" stroked="f">
                      <v:fill color2="#c7d4ed [984]" rotate="t" colors="0 #f6f8fc;48497f #abc0e4;54395f #abc0e4;1 #c7d5ed" focus="100%" type="gradient"/>
                      <v:textbox>
                        <w:txbxContent>
                          <w:p w14:paraId="0AD868D5" w14:textId="5C6D9343" w:rsidR="0041066F" w:rsidRPr="00A5073E" w:rsidRDefault="0041066F" w:rsidP="00D14CB0">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w:t>
                            </w:r>
                            <w:r>
                              <w:rPr>
                                <w:b/>
                                <w:color w:val="FF0000"/>
                                <w:sz w:val="16"/>
                                <w:szCs w:val="16"/>
                                <w:highlight w:val="yellow"/>
                                <w:lang w:val="fr-CH"/>
                              </w:rPr>
                              <w:t xml:space="preserve">250 </w:t>
                            </w:r>
                            <w:proofErr w:type="spellStart"/>
                            <w:r w:rsidRPr="00A5073E">
                              <w:rPr>
                                <w:b/>
                                <w:color w:val="FF0000"/>
                                <w:sz w:val="16"/>
                                <w:szCs w:val="16"/>
                                <w:highlight w:val="yellow"/>
                                <w:lang w:val="fr-CH"/>
                              </w:rPr>
                              <w:t>Zeichen</w:t>
                            </w:r>
                            <w:proofErr w:type="spellEnd"/>
                          </w:p>
                          <w:p w14:paraId="2B3A7B3D" w14:textId="001E7318" w:rsidR="0041066F" w:rsidRPr="00A5073E" w:rsidRDefault="0041066F" w:rsidP="00D14CB0">
                            <w:pPr>
                              <w:spacing w:line="0" w:lineRule="atLeast"/>
                              <w:rPr>
                                <w:b/>
                                <w:i/>
                                <w:color w:val="FF0000"/>
                                <w:sz w:val="16"/>
                                <w:szCs w:val="16"/>
                                <w:lang w:val="fr-CH"/>
                              </w:rPr>
                            </w:pPr>
                            <w:r>
                              <w:rPr>
                                <w:b/>
                                <w:i/>
                                <w:color w:val="FF0000"/>
                                <w:sz w:val="16"/>
                                <w:szCs w:val="16"/>
                                <w:highlight w:val="yellow"/>
                                <w:lang w:val="fr-CH"/>
                              </w:rPr>
                              <w:t>250</w:t>
                            </w:r>
                            <w:r w:rsidRPr="00A5073E">
                              <w:rPr>
                                <w:b/>
                                <w:i/>
                                <w:color w:val="FF0000"/>
                                <w:sz w:val="16"/>
                                <w:szCs w:val="16"/>
                                <w:highlight w:val="yellow"/>
                                <w:lang w:val="fr-CH"/>
                              </w:rPr>
                              <w:t xml:space="preserve"> signes au maximum</w:t>
                            </w:r>
                          </w:p>
                        </w:txbxContent>
                      </v:textbox>
                      <w10:wrap type="tight"/>
                    </v:shape>
                  </w:pict>
                </mc:Fallback>
              </mc:AlternateContent>
            </w:r>
          </w:p>
        </w:tc>
        <w:tc>
          <w:tcPr>
            <w:tcW w:w="3473" w:type="dxa"/>
          </w:tcPr>
          <w:p w14:paraId="36B460F1" w14:textId="77777777" w:rsidR="0041066F" w:rsidRPr="008E1628" w:rsidRDefault="0041066F" w:rsidP="00EE17F6">
            <w:pPr>
              <w:tabs>
                <w:tab w:val="left" w:pos="497"/>
                <w:tab w:val="left" w:pos="2468"/>
                <w:tab w:val="left" w:pos="2907"/>
                <w:tab w:val="left" w:pos="4962"/>
              </w:tabs>
              <w:suppressAutoHyphens/>
              <w:spacing w:line="240" w:lineRule="auto"/>
              <w:rPr>
                <w:rFonts w:cs="Arial"/>
                <w:sz w:val="18"/>
                <w:szCs w:val="18"/>
              </w:rPr>
            </w:pPr>
          </w:p>
        </w:tc>
        <w:tc>
          <w:tcPr>
            <w:tcW w:w="3473" w:type="dxa"/>
            <w:gridSpan w:val="2"/>
          </w:tcPr>
          <w:p w14:paraId="745DF124" w14:textId="7E1CECC6" w:rsidR="0041066F" w:rsidRPr="008E1628" w:rsidRDefault="0041066F" w:rsidP="00EE17F6">
            <w:pPr>
              <w:tabs>
                <w:tab w:val="left" w:pos="497"/>
                <w:tab w:val="left" w:pos="2468"/>
                <w:tab w:val="left" w:pos="2907"/>
                <w:tab w:val="left" w:pos="4962"/>
              </w:tabs>
              <w:suppressAutoHyphens/>
              <w:spacing w:line="240" w:lineRule="auto"/>
              <w:rPr>
                <w:rFonts w:cs="Arial"/>
                <w:sz w:val="18"/>
                <w:szCs w:val="18"/>
              </w:rPr>
            </w:pPr>
          </w:p>
        </w:tc>
      </w:tr>
      <w:tr w:rsidR="008E1628" w14:paraId="7E8F25CA" w14:textId="77777777" w:rsidTr="007F4789">
        <w:trPr>
          <w:cnfStyle w:val="000000100000" w:firstRow="0" w:lastRow="0" w:firstColumn="0" w:lastColumn="0" w:oddVBand="0" w:evenVBand="0" w:oddHBand="1" w:evenHBand="0" w:firstRowFirstColumn="0" w:firstRowLastColumn="0" w:lastRowFirstColumn="0" w:lastRowLastColumn="0"/>
          <w:trHeight w:val="558"/>
        </w:trPr>
        <w:tc>
          <w:tcPr>
            <w:tcW w:w="702" w:type="dxa"/>
          </w:tcPr>
          <w:p w14:paraId="2F155849" w14:textId="77777777" w:rsidR="008E1628" w:rsidRDefault="008E1628" w:rsidP="00EE17F6">
            <w:pPr>
              <w:tabs>
                <w:tab w:val="left" w:pos="426"/>
                <w:tab w:val="left" w:pos="4962"/>
              </w:tabs>
              <w:suppressAutoHyphens/>
              <w:spacing w:line="240" w:lineRule="auto"/>
              <w:ind w:left="426" w:hanging="426"/>
              <w:rPr>
                <w:rFonts w:cs="Arial"/>
                <w:sz w:val="18"/>
                <w:szCs w:val="18"/>
              </w:rPr>
            </w:pPr>
            <w:r>
              <w:rPr>
                <w:rFonts w:cs="Arial"/>
                <w:sz w:val="18"/>
                <w:szCs w:val="18"/>
              </w:rPr>
              <w:t>2.3</w:t>
            </w:r>
          </w:p>
        </w:tc>
        <w:tc>
          <w:tcPr>
            <w:tcW w:w="2701" w:type="dxa"/>
          </w:tcPr>
          <w:p w14:paraId="60E8C7AD" w14:textId="77777777" w:rsidR="008E1628" w:rsidRDefault="008E1628" w:rsidP="00EE17F6">
            <w:pPr>
              <w:tabs>
                <w:tab w:val="left" w:pos="426"/>
                <w:tab w:val="left" w:pos="4962"/>
              </w:tabs>
              <w:suppressAutoHyphens/>
              <w:spacing w:line="240" w:lineRule="auto"/>
              <w:ind w:left="426" w:hanging="426"/>
              <w:rPr>
                <w:rFonts w:cs="Arial"/>
                <w:sz w:val="18"/>
                <w:szCs w:val="18"/>
              </w:rPr>
            </w:pPr>
            <w:r>
              <w:rPr>
                <w:rFonts w:cs="Arial"/>
                <w:sz w:val="18"/>
                <w:szCs w:val="18"/>
              </w:rPr>
              <w:t>Aktenzeichen/Projektnummer</w:t>
            </w:r>
          </w:p>
          <w:p w14:paraId="5D412BE9" w14:textId="77777777" w:rsidR="008E1628" w:rsidRPr="00C768F4" w:rsidRDefault="008E1628" w:rsidP="00EE17F6">
            <w:pPr>
              <w:tabs>
                <w:tab w:val="left" w:pos="426"/>
                <w:tab w:val="left" w:pos="4962"/>
              </w:tabs>
              <w:suppressAutoHyphens/>
              <w:spacing w:line="240" w:lineRule="auto"/>
              <w:ind w:left="426" w:hanging="426"/>
              <w:rPr>
                <w:rFonts w:cs="Arial"/>
                <w:i/>
                <w:sz w:val="18"/>
                <w:szCs w:val="18"/>
              </w:rPr>
            </w:pPr>
            <w:proofErr w:type="spellStart"/>
            <w:r w:rsidRPr="00C768F4">
              <w:rPr>
                <w:rFonts w:cs="Arial"/>
                <w:i/>
                <w:sz w:val="18"/>
                <w:szCs w:val="18"/>
              </w:rPr>
              <w:t>Référence</w:t>
            </w:r>
            <w:proofErr w:type="spellEnd"/>
            <w:r w:rsidRPr="00C768F4">
              <w:rPr>
                <w:rFonts w:cs="Arial"/>
                <w:i/>
                <w:sz w:val="18"/>
                <w:szCs w:val="18"/>
              </w:rPr>
              <w:t xml:space="preserve"> / </w:t>
            </w:r>
            <w:proofErr w:type="spellStart"/>
            <w:r w:rsidRPr="00C768F4">
              <w:rPr>
                <w:rFonts w:cs="Arial"/>
                <w:i/>
                <w:sz w:val="18"/>
                <w:szCs w:val="18"/>
              </w:rPr>
              <w:t>numéro</w:t>
            </w:r>
            <w:proofErr w:type="spellEnd"/>
            <w:r w:rsidRPr="00C768F4">
              <w:rPr>
                <w:rFonts w:cs="Arial"/>
                <w:i/>
                <w:sz w:val="18"/>
                <w:szCs w:val="18"/>
              </w:rPr>
              <w:t xml:space="preserve"> de </w:t>
            </w:r>
            <w:proofErr w:type="spellStart"/>
            <w:r w:rsidRPr="00C768F4">
              <w:rPr>
                <w:rFonts w:cs="Arial"/>
                <w:i/>
                <w:sz w:val="18"/>
                <w:szCs w:val="18"/>
              </w:rPr>
              <w:t>projet</w:t>
            </w:r>
            <w:proofErr w:type="spellEnd"/>
          </w:p>
        </w:tc>
        <w:tc>
          <w:tcPr>
            <w:tcW w:w="6946" w:type="dxa"/>
            <w:gridSpan w:val="3"/>
          </w:tcPr>
          <w:p w14:paraId="283E7159" w14:textId="77777777" w:rsidR="008E1628" w:rsidRPr="000F733E" w:rsidRDefault="008E1628" w:rsidP="00EE17F6">
            <w:pPr>
              <w:tabs>
                <w:tab w:val="left" w:pos="497"/>
                <w:tab w:val="left" w:pos="2468"/>
                <w:tab w:val="left" w:pos="2907"/>
                <w:tab w:val="left" w:pos="4962"/>
              </w:tabs>
              <w:suppressAutoHyphens/>
              <w:spacing w:line="240" w:lineRule="auto"/>
              <w:rPr>
                <w:rFonts w:cs="Arial"/>
                <w:sz w:val="18"/>
                <w:szCs w:val="18"/>
              </w:rPr>
            </w:pPr>
          </w:p>
        </w:tc>
      </w:tr>
      <w:tr w:rsidR="008E1628" w14:paraId="4D574017" w14:textId="77777777" w:rsidTr="007F4789">
        <w:trPr>
          <w:trHeight w:val="558"/>
        </w:trPr>
        <w:tc>
          <w:tcPr>
            <w:tcW w:w="702" w:type="dxa"/>
          </w:tcPr>
          <w:p w14:paraId="54A9BB01" w14:textId="77777777" w:rsidR="008E1628" w:rsidRPr="004C4803" w:rsidRDefault="008E1628" w:rsidP="00EE17F6">
            <w:pPr>
              <w:tabs>
                <w:tab w:val="left" w:pos="426"/>
                <w:tab w:val="left" w:pos="4962"/>
              </w:tabs>
              <w:suppressAutoHyphens/>
              <w:spacing w:line="240" w:lineRule="auto"/>
              <w:ind w:left="426" w:hanging="426"/>
              <w:rPr>
                <w:rFonts w:cs="Arial"/>
                <w:sz w:val="18"/>
                <w:szCs w:val="18"/>
              </w:rPr>
            </w:pPr>
            <w:r>
              <w:rPr>
                <w:rFonts w:cs="Arial"/>
                <w:sz w:val="18"/>
                <w:szCs w:val="18"/>
              </w:rPr>
              <w:t>2.4</w:t>
            </w:r>
          </w:p>
        </w:tc>
        <w:tc>
          <w:tcPr>
            <w:tcW w:w="2701" w:type="dxa"/>
          </w:tcPr>
          <w:p w14:paraId="0E7802B0" w14:textId="77777777" w:rsidR="008E1628" w:rsidRPr="004C4803" w:rsidRDefault="008E1628" w:rsidP="00EE17F6">
            <w:pPr>
              <w:tabs>
                <w:tab w:val="left" w:pos="426"/>
                <w:tab w:val="left" w:pos="4962"/>
              </w:tabs>
              <w:suppressAutoHyphens/>
              <w:spacing w:line="240" w:lineRule="auto"/>
              <w:ind w:left="426" w:hanging="426"/>
              <w:rPr>
                <w:rFonts w:cs="Arial"/>
                <w:color w:val="auto"/>
                <w:sz w:val="18"/>
                <w:szCs w:val="18"/>
              </w:rPr>
            </w:pPr>
            <w:r w:rsidRPr="004C4803">
              <w:rPr>
                <w:rFonts w:cs="Arial"/>
                <w:color w:val="auto"/>
                <w:sz w:val="18"/>
                <w:szCs w:val="18"/>
              </w:rPr>
              <w:t>Aufteilung in Lose?</w:t>
            </w:r>
          </w:p>
          <w:p w14:paraId="2D0BCDF0" w14:textId="77777777" w:rsidR="008E1628" w:rsidRDefault="008E1628" w:rsidP="00EE17F6">
            <w:pPr>
              <w:tabs>
                <w:tab w:val="left" w:pos="426"/>
                <w:tab w:val="left" w:pos="4962"/>
              </w:tabs>
              <w:suppressAutoHyphens/>
              <w:spacing w:line="240" w:lineRule="auto"/>
              <w:ind w:left="426" w:hanging="426"/>
              <w:rPr>
                <w:rFonts w:cs="Arial"/>
                <w:sz w:val="18"/>
                <w:szCs w:val="18"/>
              </w:rPr>
            </w:pPr>
            <w:r w:rsidRPr="00592663">
              <w:rPr>
                <w:rFonts w:cs="Arial"/>
                <w:i/>
                <w:sz w:val="18"/>
                <w:szCs w:val="18"/>
              </w:rPr>
              <w:t xml:space="preserve">Marché </w:t>
            </w:r>
            <w:proofErr w:type="spellStart"/>
            <w:r w:rsidRPr="00592663">
              <w:rPr>
                <w:rFonts w:cs="Arial"/>
                <w:i/>
                <w:sz w:val="18"/>
                <w:szCs w:val="18"/>
              </w:rPr>
              <w:t>divisé</w:t>
            </w:r>
            <w:proofErr w:type="spellEnd"/>
            <w:r w:rsidRPr="00592663">
              <w:rPr>
                <w:rFonts w:cs="Arial"/>
                <w:i/>
                <w:sz w:val="18"/>
                <w:szCs w:val="18"/>
              </w:rPr>
              <w:t xml:space="preserve"> en </w:t>
            </w:r>
            <w:proofErr w:type="gramStart"/>
            <w:r w:rsidRPr="00592663">
              <w:rPr>
                <w:rFonts w:cs="Arial"/>
                <w:i/>
                <w:sz w:val="18"/>
                <w:szCs w:val="18"/>
              </w:rPr>
              <w:t>lots</w:t>
            </w:r>
            <w:r>
              <w:rPr>
                <w:rFonts w:cs="Arial"/>
                <w:i/>
                <w:sz w:val="18"/>
                <w:szCs w:val="18"/>
              </w:rPr>
              <w:t xml:space="preserve"> </w:t>
            </w:r>
            <w:r w:rsidRPr="00592663">
              <w:rPr>
                <w:rFonts w:cs="Arial"/>
                <w:i/>
                <w:sz w:val="18"/>
                <w:szCs w:val="18"/>
              </w:rPr>
              <w:t>?</w:t>
            </w:r>
            <w:proofErr w:type="gramEnd"/>
          </w:p>
        </w:tc>
        <w:tc>
          <w:tcPr>
            <w:tcW w:w="6946" w:type="dxa"/>
            <w:gridSpan w:val="3"/>
          </w:tcPr>
          <w:p w14:paraId="38E84C46" w14:textId="77777777" w:rsidR="008E1628" w:rsidRDefault="003F589D" w:rsidP="00EE17F6">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91858276"/>
                <w14:checkbox>
                  <w14:checked w14:val="0"/>
                  <w14:checkedState w14:val="2612" w14:font="MS Gothic"/>
                  <w14:uncheckedState w14:val="2610" w14:font="MS Gothic"/>
                </w14:checkbox>
              </w:sdtPr>
              <w:sdtEndPr/>
              <w:sdtContent>
                <w:r w:rsidR="008E1628" w:rsidRPr="000F733E">
                  <w:rPr>
                    <w:rFonts w:ascii="MS Gothic" w:eastAsia="MS Gothic" w:hAnsi="MS Gothic" w:cs="Arial" w:hint="eastAsia"/>
                    <w:sz w:val="18"/>
                    <w:szCs w:val="18"/>
                  </w:rPr>
                  <w:t>☐</w:t>
                </w:r>
              </w:sdtContent>
            </w:sdt>
            <w:r w:rsidR="008E1628">
              <w:rPr>
                <w:rFonts w:cs="Arial"/>
                <w:sz w:val="18"/>
                <w:szCs w:val="18"/>
              </w:rPr>
              <w:t xml:space="preserve"> ja / </w:t>
            </w:r>
            <w:proofErr w:type="spellStart"/>
            <w:r w:rsidR="008E1628" w:rsidRPr="00592663">
              <w:rPr>
                <w:rFonts w:cs="Arial"/>
                <w:i/>
                <w:sz w:val="18"/>
                <w:szCs w:val="18"/>
              </w:rPr>
              <w:t>oui</w:t>
            </w:r>
            <w:proofErr w:type="spellEnd"/>
          </w:p>
          <w:p w14:paraId="42C2FC56" w14:textId="77777777" w:rsidR="008E1628" w:rsidRDefault="003F589D" w:rsidP="00EE17F6">
            <w:pPr>
              <w:tabs>
                <w:tab w:val="left" w:pos="501"/>
                <w:tab w:val="left" w:pos="4962"/>
              </w:tabs>
              <w:suppressAutoHyphens/>
              <w:spacing w:line="240" w:lineRule="auto"/>
              <w:rPr>
                <w:rFonts w:cs="Arial"/>
                <w:sz w:val="18"/>
                <w:szCs w:val="18"/>
              </w:rPr>
            </w:pPr>
            <w:sdt>
              <w:sdtPr>
                <w:rPr>
                  <w:rFonts w:cs="Arial"/>
                  <w:sz w:val="18"/>
                  <w:szCs w:val="18"/>
                </w:rPr>
                <w:id w:val="1924526380"/>
                <w14:checkbox>
                  <w14:checked w14:val="0"/>
                  <w14:checkedState w14:val="2612" w14:font="MS Gothic"/>
                  <w14:uncheckedState w14:val="2610" w14:font="MS Gothic"/>
                </w14:checkbox>
              </w:sdtPr>
              <w:sdtEndPr/>
              <w:sdtContent>
                <w:r w:rsidR="008E1628" w:rsidRPr="000F733E">
                  <w:rPr>
                    <w:rFonts w:ascii="MS Gothic" w:eastAsia="MS Gothic" w:hAnsi="MS Gothic" w:cs="Arial" w:hint="eastAsia"/>
                    <w:sz w:val="18"/>
                    <w:szCs w:val="18"/>
                  </w:rPr>
                  <w:t>☐</w:t>
                </w:r>
              </w:sdtContent>
            </w:sdt>
            <w:r w:rsidR="008E1628">
              <w:rPr>
                <w:rFonts w:cs="Arial"/>
                <w:sz w:val="18"/>
                <w:szCs w:val="18"/>
              </w:rPr>
              <w:t xml:space="preserve"> nein / </w:t>
            </w:r>
            <w:r w:rsidR="008E1628" w:rsidRPr="00592663">
              <w:rPr>
                <w:rFonts w:cs="Arial"/>
                <w:i/>
                <w:sz w:val="18"/>
                <w:szCs w:val="18"/>
              </w:rPr>
              <w:t>non</w:t>
            </w:r>
          </w:p>
        </w:tc>
      </w:tr>
      <w:tr w:rsidR="008E1628" w:rsidRPr="007F4789" w14:paraId="59D35819" w14:textId="77777777" w:rsidTr="007F4789">
        <w:trPr>
          <w:cnfStyle w:val="000000100000" w:firstRow="0" w:lastRow="0" w:firstColumn="0" w:lastColumn="0" w:oddVBand="0" w:evenVBand="0" w:oddHBand="1" w:evenHBand="0" w:firstRowFirstColumn="0" w:firstRowLastColumn="0" w:lastRowFirstColumn="0" w:lastRowLastColumn="0"/>
          <w:trHeight w:val="799"/>
        </w:trPr>
        <w:tc>
          <w:tcPr>
            <w:tcW w:w="702" w:type="dxa"/>
          </w:tcPr>
          <w:p w14:paraId="27428BD2" w14:textId="77777777" w:rsidR="008E1628" w:rsidRPr="008E1628" w:rsidRDefault="008E1628" w:rsidP="00EE17F6">
            <w:pPr>
              <w:tabs>
                <w:tab w:val="left" w:pos="426"/>
                <w:tab w:val="left" w:pos="4962"/>
              </w:tabs>
              <w:suppressAutoHyphens/>
              <w:spacing w:line="240" w:lineRule="auto"/>
              <w:ind w:left="426" w:hanging="426"/>
              <w:rPr>
                <w:rFonts w:cs="Arial"/>
                <w:sz w:val="18"/>
                <w:szCs w:val="18"/>
                <w:lang w:val="fr-CH"/>
              </w:rPr>
            </w:pPr>
          </w:p>
        </w:tc>
        <w:tc>
          <w:tcPr>
            <w:tcW w:w="2701" w:type="dxa"/>
          </w:tcPr>
          <w:p w14:paraId="3EFACC7C" w14:textId="77777777" w:rsidR="008E1628" w:rsidRPr="008E1628" w:rsidRDefault="008E1628" w:rsidP="00EE17F6">
            <w:pPr>
              <w:tabs>
                <w:tab w:val="left" w:pos="426"/>
                <w:tab w:val="left" w:pos="4962"/>
              </w:tabs>
              <w:suppressAutoHyphens/>
              <w:spacing w:line="240" w:lineRule="auto"/>
              <w:ind w:left="426" w:hanging="426"/>
              <w:rPr>
                <w:rFonts w:cs="Arial"/>
                <w:sz w:val="18"/>
                <w:szCs w:val="18"/>
                <w:lang w:val="fr-CH"/>
              </w:rPr>
            </w:pPr>
            <w:proofErr w:type="spellStart"/>
            <w:r w:rsidRPr="008E1628">
              <w:rPr>
                <w:rFonts w:cs="Arial"/>
                <w:sz w:val="18"/>
                <w:szCs w:val="18"/>
                <w:lang w:val="fr-CH"/>
              </w:rPr>
              <w:t>Angebote</w:t>
            </w:r>
            <w:proofErr w:type="spellEnd"/>
            <w:r w:rsidRPr="008E1628">
              <w:rPr>
                <w:rFonts w:cs="Arial"/>
                <w:sz w:val="18"/>
                <w:szCs w:val="18"/>
                <w:lang w:val="fr-CH"/>
              </w:rPr>
              <w:t xml:space="preserve"> </w:t>
            </w:r>
            <w:proofErr w:type="spellStart"/>
            <w:r w:rsidRPr="008E1628">
              <w:rPr>
                <w:rFonts w:cs="Arial"/>
                <w:sz w:val="18"/>
                <w:szCs w:val="18"/>
                <w:lang w:val="fr-CH"/>
              </w:rPr>
              <w:t>möglich</w:t>
            </w:r>
            <w:proofErr w:type="spellEnd"/>
            <w:r w:rsidRPr="008E1628">
              <w:rPr>
                <w:rFonts w:cs="Arial"/>
                <w:sz w:val="18"/>
                <w:szCs w:val="18"/>
                <w:lang w:val="fr-CH"/>
              </w:rPr>
              <w:t xml:space="preserve"> </w:t>
            </w:r>
            <w:proofErr w:type="gramStart"/>
            <w:r w:rsidRPr="008E1628">
              <w:rPr>
                <w:rFonts w:cs="Arial"/>
                <w:sz w:val="18"/>
                <w:szCs w:val="18"/>
                <w:lang w:val="fr-CH"/>
              </w:rPr>
              <w:t>für:</w:t>
            </w:r>
            <w:proofErr w:type="gramEnd"/>
          </w:p>
          <w:p w14:paraId="368378AE" w14:textId="77777777" w:rsidR="008E1628" w:rsidRPr="00667744" w:rsidRDefault="008E1628" w:rsidP="00EE17F6">
            <w:pPr>
              <w:tabs>
                <w:tab w:val="left" w:pos="426"/>
                <w:tab w:val="left" w:pos="4962"/>
              </w:tabs>
              <w:suppressAutoHyphens/>
              <w:spacing w:line="240" w:lineRule="auto"/>
              <w:ind w:left="426" w:hanging="426"/>
              <w:rPr>
                <w:rFonts w:cs="Arial"/>
                <w:i/>
                <w:sz w:val="18"/>
                <w:szCs w:val="18"/>
                <w:lang w:val="fr-CH"/>
              </w:rPr>
            </w:pPr>
            <w:r w:rsidRPr="008E1628">
              <w:rPr>
                <w:rFonts w:cs="Arial"/>
                <w:i/>
                <w:sz w:val="18"/>
                <w:szCs w:val="18"/>
                <w:lang w:val="fr-CH"/>
              </w:rPr>
              <w:t>Les offres sont possi</w:t>
            </w:r>
            <w:r w:rsidRPr="00667744">
              <w:rPr>
                <w:rFonts w:cs="Arial"/>
                <w:i/>
                <w:sz w:val="18"/>
                <w:szCs w:val="18"/>
                <w:lang w:val="fr-CH"/>
              </w:rPr>
              <w:t>bles pour</w:t>
            </w:r>
            <w:r>
              <w:rPr>
                <w:rFonts w:cs="Arial"/>
                <w:i/>
                <w:sz w:val="18"/>
                <w:szCs w:val="18"/>
                <w:lang w:val="fr-CH"/>
              </w:rPr>
              <w:t> :</w:t>
            </w:r>
          </w:p>
        </w:tc>
        <w:tc>
          <w:tcPr>
            <w:tcW w:w="6946" w:type="dxa"/>
            <w:gridSpan w:val="3"/>
          </w:tcPr>
          <w:p w14:paraId="6CB9778F" w14:textId="77777777" w:rsidR="008E1628" w:rsidRPr="00472FE0" w:rsidRDefault="003F589D" w:rsidP="00667744">
            <w:pPr>
              <w:tabs>
                <w:tab w:val="left" w:pos="497"/>
                <w:tab w:val="left" w:pos="2468"/>
                <w:tab w:val="left" w:pos="2907"/>
                <w:tab w:val="left" w:pos="4962"/>
              </w:tabs>
              <w:suppressAutoHyphens/>
              <w:spacing w:line="240" w:lineRule="auto"/>
              <w:rPr>
                <w:rFonts w:cs="Arial"/>
                <w:i/>
                <w:sz w:val="18"/>
                <w:szCs w:val="18"/>
                <w:lang w:val="fr-CH"/>
              </w:rPr>
            </w:pPr>
            <w:sdt>
              <w:sdtPr>
                <w:rPr>
                  <w:rFonts w:cs="Arial"/>
                  <w:sz w:val="18"/>
                  <w:szCs w:val="18"/>
                  <w:lang w:val="fr-CH"/>
                </w:rPr>
                <w:id w:val="1154724019"/>
                <w14:checkbox>
                  <w14:checked w14:val="0"/>
                  <w14:checkedState w14:val="2612" w14:font="MS Gothic"/>
                  <w14:uncheckedState w14:val="2610" w14:font="MS Gothic"/>
                </w14:checkbox>
              </w:sdtPr>
              <w:sdtEndPr/>
              <w:sdtContent>
                <w:r w:rsidR="008E1628" w:rsidRPr="00472FE0">
                  <w:rPr>
                    <w:rFonts w:ascii="MS Gothic" w:eastAsia="MS Gothic" w:hAnsi="MS Gothic" w:cs="Arial" w:hint="eastAsia"/>
                    <w:sz w:val="18"/>
                    <w:szCs w:val="18"/>
                    <w:lang w:val="fr-CH"/>
                  </w:rPr>
                  <w:t>☐</w:t>
                </w:r>
              </w:sdtContent>
            </w:sdt>
            <w:r w:rsidR="008E1628" w:rsidRPr="00472FE0">
              <w:rPr>
                <w:rFonts w:cs="Arial"/>
                <w:sz w:val="18"/>
                <w:szCs w:val="18"/>
                <w:lang w:val="fr-CH"/>
              </w:rPr>
              <w:t xml:space="preserve"> 1 Los / </w:t>
            </w:r>
            <w:r w:rsidR="008E1628" w:rsidRPr="00472FE0">
              <w:rPr>
                <w:rFonts w:cs="Arial"/>
                <w:i/>
                <w:sz w:val="18"/>
                <w:szCs w:val="18"/>
                <w:lang w:val="fr-CH"/>
              </w:rPr>
              <w:t>1 lot</w:t>
            </w:r>
          </w:p>
          <w:p w14:paraId="222CACAD" w14:textId="77777777" w:rsidR="008E1628" w:rsidRPr="00472FE0" w:rsidRDefault="003F589D" w:rsidP="00667744">
            <w:pPr>
              <w:tabs>
                <w:tab w:val="left" w:pos="497"/>
                <w:tab w:val="left" w:pos="2468"/>
                <w:tab w:val="left" w:pos="2907"/>
                <w:tab w:val="left" w:pos="4962"/>
              </w:tabs>
              <w:suppressAutoHyphens/>
              <w:spacing w:line="240" w:lineRule="auto"/>
              <w:rPr>
                <w:rFonts w:cs="Arial"/>
                <w:i/>
                <w:sz w:val="18"/>
                <w:szCs w:val="18"/>
                <w:lang w:val="fr-CH"/>
              </w:rPr>
            </w:pPr>
            <w:sdt>
              <w:sdtPr>
                <w:rPr>
                  <w:rFonts w:cs="Arial"/>
                  <w:sz w:val="18"/>
                  <w:szCs w:val="18"/>
                  <w:lang w:val="fr-CH"/>
                </w:rPr>
                <w:id w:val="754708596"/>
                <w14:checkbox>
                  <w14:checked w14:val="0"/>
                  <w14:checkedState w14:val="2612" w14:font="MS Gothic"/>
                  <w14:uncheckedState w14:val="2610" w14:font="MS Gothic"/>
                </w14:checkbox>
              </w:sdtPr>
              <w:sdtEndPr/>
              <w:sdtContent>
                <w:r w:rsidR="008E1628" w:rsidRPr="00472FE0">
                  <w:rPr>
                    <w:rFonts w:ascii="MS Gothic" w:eastAsia="MS Gothic" w:hAnsi="MS Gothic" w:cs="Arial" w:hint="eastAsia"/>
                    <w:sz w:val="18"/>
                    <w:szCs w:val="18"/>
                    <w:lang w:val="fr-CH"/>
                  </w:rPr>
                  <w:t>☐</w:t>
                </w:r>
              </w:sdtContent>
            </w:sdt>
            <w:r w:rsidR="008E1628" w:rsidRPr="00472FE0">
              <w:rPr>
                <w:rFonts w:cs="Arial"/>
                <w:sz w:val="18"/>
                <w:szCs w:val="18"/>
                <w:lang w:val="fr-CH"/>
              </w:rPr>
              <w:t xml:space="preserve"> </w:t>
            </w:r>
            <w:proofErr w:type="gramStart"/>
            <w:r w:rsidR="008E1628" w:rsidRPr="00472FE0">
              <w:rPr>
                <w:rFonts w:cs="Arial"/>
                <w:sz w:val="18"/>
                <w:szCs w:val="18"/>
                <w:lang w:val="fr-CH"/>
              </w:rPr>
              <w:t>maximale</w:t>
            </w:r>
            <w:proofErr w:type="gramEnd"/>
            <w:r w:rsidR="008E1628" w:rsidRPr="00472FE0">
              <w:rPr>
                <w:rFonts w:cs="Arial"/>
                <w:sz w:val="18"/>
                <w:szCs w:val="18"/>
                <w:lang w:val="fr-CH"/>
              </w:rPr>
              <w:t xml:space="preserve"> </w:t>
            </w:r>
            <w:proofErr w:type="spellStart"/>
            <w:r w:rsidR="008E1628" w:rsidRPr="00472FE0">
              <w:rPr>
                <w:rFonts w:cs="Arial"/>
                <w:sz w:val="18"/>
                <w:szCs w:val="18"/>
                <w:lang w:val="fr-CH"/>
              </w:rPr>
              <w:t>Anzahl</w:t>
            </w:r>
            <w:proofErr w:type="spellEnd"/>
            <w:r w:rsidR="008E1628" w:rsidRPr="00472FE0">
              <w:rPr>
                <w:rFonts w:cs="Arial"/>
                <w:sz w:val="18"/>
                <w:szCs w:val="18"/>
                <w:lang w:val="fr-CH"/>
              </w:rPr>
              <w:t xml:space="preserve"> an </w:t>
            </w:r>
            <w:proofErr w:type="spellStart"/>
            <w:r w:rsidR="008E1628" w:rsidRPr="00472FE0">
              <w:rPr>
                <w:rFonts w:cs="Arial"/>
                <w:sz w:val="18"/>
                <w:szCs w:val="18"/>
                <w:lang w:val="fr-CH"/>
              </w:rPr>
              <w:t>Losen</w:t>
            </w:r>
            <w:proofErr w:type="spellEnd"/>
            <w:r w:rsidR="008E1628" w:rsidRPr="00472FE0">
              <w:rPr>
                <w:rFonts w:cs="Arial"/>
                <w:sz w:val="18"/>
                <w:szCs w:val="18"/>
                <w:lang w:val="fr-CH"/>
              </w:rPr>
              <w:t xml:space="preserve">: ___ / </w:t>
            </w:r>
            <w:r w:rsidR="008E1628" w:rsidRPr="00472FE0">
              <w:rPr>
                <w:rFonts w:cs="Arial"/>
                <w:i/>
                <w:sz w:val="18"/>
                <w:szCs w:val="18"/>
                <w:lang w:val="fr-CH"/>
              </w:rPr>
              <w:t>nombre maximal de lots ___</w:t>
            </w:r>
          </w:p>
          <w:p w14:paraId="26E928EA" w14:textId="77777777" w:rsidR="008E1628" w:rsidRPr="00667744" w:rsidRDefault="003F589D" w:rsidP="00667744">
            <w:pPr>
              <w:tabs>
                <w:tab w:val="left" w:pos="497"/>
                <w:tab w:val="left" w:pos="2468"/>
                <w:tab w:val="left" w:pos="2907"/>
                <w:tab w:val="left" w:pos="4962"/>
              </w:tabs>
              <w:suppressAutoHyphens/>
              <w:spacing w:line="240" w:lineRule="auto"/>
              <w:rPr>
                <w:rFonts w:cs="Arial"/>
                <w:sz w:val="18"/>
                <w:szCs w:val="18"/>
                <w:lang w:val="fr-CH"/>
              </w:rPr>
            </w:pPr>
            <w:sdt>
              <w:sdtPr>
                <w:rPr>
                  <w:rFonts w:cs="Arial"/>
                  <w:sz w:val="18"/>
                  <w:szCs w:val="18"/>
                  <w:lang w:val="fr-CH"/>
                </w:rPr>
                <w:id w:val="1727565407"/>
                <w14:checkbox>
                  <w14:checked w14:val="0"/>
                  <w14:checkedState w14:val="2612" w14:font="MS Gothic"/>
                  <w14:uncheckedState w14:val="2610" w14:font="MS Gothic"/>
                </w14:checkbox>
              </w:sdtPr>
              <w:sdtEndPr/>
              <w:sdtContent>
                <w:r w:rsidR="008E1628" w:rsidRPr="00667744">
                  <w:rPr>
                    <w:rFonts w:ascii="MS Gothic" w:eastAsia="MS Gothic" w:hAnsi="MS Gothic" w:cs="Arial" w:hint="eastAsia"/>
                    <w:sz w:val="18"/>
                    <w:szCs w:val="18"/>
                    <w:lang w:val="fr-CH"/>
                  </w:rPr>
                  <w:t>☐</w:t>
                </w:r>
              </w:sdtContent>
            </w:sdt>
            <w:r w:rsidR="008E1628" w:rsidRPr="00667744">
              <w:rPr>
                <w:rFonts w:cs="Arial"/>
                <w:sz w:val="18"/>
                <w:szCs w:val="18"/>
                <w:lang w:val="fr-CH"/>
              </w:rPr>
              <w:t xml:space="preserve"> </w:t>
            </w:r>
            <w:proofErr w:type="spellStart"/>
            <w:proofErr w:type="gramStart"/>
            <w:r w:rsidR="008E1628" w:rsidRPr="00667744">
              <w:rPr>
                <w:rFonts w:cs="Arial"/>
                <w:sz w:val="18"/>
                <w:szCs w:val="18"/>
                <w:lang w:val="fr-CH"/>
              </w:rPr>
              <w:t>alle</w:t>
            </w:r>
            <w:proofErr w:type="spellEnd"/>
            <w:proofErr w:type="gramEnd"/>
            <w:r w:rsidR="008E1628" w:rsidRPr="00667744">
              <w:rPr>
                <w:rFonts w:cs="Arial"/>
                <w:sz w:val="18"/>
                <w:szCs w:val="18"/>
                <w:lang w:val="fr-CH"/>
              </w:rPr>
              <w:t xml:space="preserve"> Lose / </w:t>
            </w:r>
            <w:r w:rsidR="008E1628" w:rsidRPr="00D47386">
              <w:rPr>
                <w:rFonts w:cs="Arial"/>
                <w:i/>
                <w:sz w:val="18"/>
                <w:szCs w:val="18"/>
                <w:lang w:val="fr-CH"/>
              </w:rPr>
              <w:t>tous les lots</w:t>
            </w:r>
          </w:p>
        </w:tc>
      </w:tr>
      <w:tr w:rsidR="008E1628" w:rsidRPr="007F4789" w14:paraId="3196984C" w14:textId="77777777" w:rsidTr="007F4789">
        <w:trPr>
          <w:trHeight w:val="1133"/>
        </w:trPr>
        <w:tc>
          <w:tcPr>
            <w:tcW w:w="702" w:type="dxa"/>
          </w:tcPr>
          <w:p w14:paraId="1BE78EAD" w14:textId="77777777" w:rsidR="008E1628" w:rsidRPr="008E1628" w:rsidRDefault="008E1628" w:rsidP="001F045F">
            <w:pPr>
              <w:tabs>
                <w:tab w:val="left" w:pos="4962"/>
              </w:tabs>
              <w:suppressAutoHyphens/>
              <w:spacing w:line="240" w:lineRule="auto"/>
              <w:rPr>
                <w:rFonts w:cs="Arial"/>
                <w:sz w:val="18"/>
                <w:szCs w:val="18"/>
                <w:lang w:val="fr-CH"/>
              </w:rPr>
            </w:pPr>
          </w:p>
        </w:tc>
        <w:tc>
          <w:tcPr>
            <w:tcW w:w="2701" w:type="dxa"/>
          </w:tcPr>
          <w:p w14:paraId="1D59434A" w14:textId="77777777" w:rsidR="008E1628" w:rsidRPr="004C4803" w:rsidRDefault="008E1628" w:rsidP="001F045F">
            <w:pPr>
              <w:tabs>
                <w:tab w:val="left" w:pos="4962"/>
              </w:tabs>
              <w:suppressAutoHyphens/>
              <w:spacing w:line="240" w:lineRule="auto"/>
              <w:rPr>
                <w:rFonts w:cs="Arial"/>
                <w:color w:val="auto"/>
                <w:sz w:val="18"/>
                <w:szCs w:val="18"/>
              </w:rPr>
            </w:pPr>
            <w:r w:rsidRPr="004C4803">
              <w:rPr>
                <w:rFonts w:cs="Arial"/>
                <w:color w:val="auto"/>
                <w:sz w:val="18"/>
                <w:szCs w:val="18"/>
              </w:rPr>
              <w:t xml:space="preserve">Beschreibung der Lose mit Ausführungstermin </w:t>
            </w:r>
            <w:r>
              <w:rPr>
                <w:rFonts w:cs="Arial"/>
                <w:color w:val="auto"/>
                <w:sz w:val="18"/>
                <w:szCs w:val="18"/>
              </w:rPr>
              <w:t>und Umfang/Menge</w:t>
            </w:r>
          </w:p>
          <w:p w14:paraId="04772974" w14:textId="77777777" w:rsidR="008E1628" w:rsidRPr="00592663" w:rsidRDefault="008E1628" w:rsidP="006E255A">
            <w:pPr>
              <w:tabs>
                <w:tab w:val="left" w:pos="426"/>
                <w:tab w:val="left" w:pos="4962"/>
              </w:tabs>
              <w:suppressAutoHyphens/>
              <w:spacing w:line="240" w:lineRule="auto"/>
              <w:rPr>
                <w:rFonts w:cs="Arial"/>
                <w:i/>
                <w:sz w:val="18"/>
                <w:szCs w:val="18"/>
                <w:lang w:val="fr-CH"/>
              </w:rPr>
            </w:pPr>
            <w:r>
              <w:rPr>
                <w:rFonts w:cs="Arial"/>
                <w:i/>
                <w:sz w:val="18"/>
                <w:szCs w:val="18"/>
                <w:lang w:val="fr-CH"/>
              </w:rPr>
              <w:t>D</w:t>
            </w:r>
            <w:r w:rsidRPr="00592663">
              <w:rPr>
                <w:rFonts w:cs="Arial"/>
                <w:i/>
                <w:sz w:val="18"/>
                <w:szCs w:val="18"/>
                <w:lang w:val="fr-CH"/>
              </w:rPr>
              <w:t>escription d</w:t>
            </w:r>
            <w:r>
              <w:rPr>
                <w:rFonts w:cs="Arial"/>
                <w:i/>
                <w:sz w:val="18"/>
                <w:szCs w:val="18"/>
                <w:lang w:val="fr-CH"/>
              </w:rPr>
              <w:t>es</w:t>
            </w:r>
            <w:r w:rsidRPr="00592663">
              <w:rPr>
                <w:rFonts w:cs="Arial"/>
                <w:i/>
                <w:sz w:val="18"/>
                <w:szCs w:val="18"/>
                <w:lang w:val="fr-CH"/>
              </w:rPr>
              <w:t xml:space="preserve"> lot</w:t>
            </w:r>
            <w:r>
              <w:rPr>
                <w:rFonts w:cs="Arial"/>
                <w:i/>
                <w:sz w:val="18"/>
                <w:szCs w:val="18"/>
                <w:lang w:val="fr-CH"/>
              </w:rPr>
              <w:t>s</w:t>
            </w:r>
            <w:r w:rsidRPr="00592663">
              <w:rPr>
                <w:rFonts w:cs="Arial"/>
                <w:i/>
                <w:sz w:val="18"/>
                <w:szCs w:val="18"/>
                <w:lang w:val="fr-CH"/>
              </w:rPr>
              <w:t xml:space="preserve"> avec indication du délai d‘exécution</w:t>
            </w:r>
            <w:r>
              <w:rPr>
                <w:rFonts w:cs="Arial"/>
                <w:i/>
                <w:sz w:val="18"/>
                <w:szCs w:val="18"/>
                <w:lang w:val="fr-CH"/>
              </w:rPr>
              <w:t xml:space="preserve"> et d</w:t>
            </w:r>
            <w:r w:rsidRPr="006E255A">
              <w:rPr>
                <w:rFonts w:cs="Arial"/>
                <w:i/>
                <w:sz w:val="18"/>
                <w:szCs w:val="18"/>
                <w:lang w:val="fr-CH"/>
              </w:rPr>
              <w:t>imension</w:t>
            </w:r>
            <w:r>
              <w:rPr>
                <w:rFonts w:cs="Arial"/>
                <w:i/>
                <w:sz w:val="18"/>
                <w:szCs w:val="18"/>
                <w:lang w:val="fr-CH"/>
              </w:rPr>
              <w:t>/</w:t>
            </w:r>
            <w:r w:rsidRPr="006E255A">
              <w:rPr>
                <w:rFonts w:cs="Arial"/>
                <w:i/>
                <w:sz w:val="18"/>
                <w:szCs w:val="18"/>
                <w:lang w:val="fr-CH"/>
              </w:rPr>
              <w:t>quantité</w:t>
            </w:r>
          </w:p>
        </w:tc>
        <w:tc>
          <w:tcPr>
            <w:tcW w:w="3869" w:type="dxa"/>
            <w:gridSpan w:val="2"/>
          </w:tcPr>
          <w:p w14:paraId="6A7E0A20" w14:textId="77777777" w:rsidR="008E1628" w:rsidRPr="00E769BA" w:rsidRDefault="008E1628" w:rsidP="00E769BA">
            <w:pPr>
              <w:rPr>
                <w:rFonts w:cs="Arial"/>
                <w:sz w:val="18"/>
                <w:szCs w:val="18"/>
                <w:lang w:val="fr-CH"/>
              </w:rPr>
            </w:pPr>
          </w:p>
        </w:tc>
        <w:tc>
          <w:tcPr>
            <w:tcW w:w="3077" w:type="dxa"/>
          </w:tcPr>
          <w:p w14:paraId="0057564E" w14:textId="77777777" w:rsidR="008E1628" w:rsidRPr="00E769BA" w:rsidRDefault="008E1628" w:rsidP="00E769BA">
            <w:pPr>
              <w:rPr>
                <w:rFonts w:cs="Arial"/>
                <w:sz w:val="18"/>
                <w:szCs w:val="18"/>
                <w:lang w:val="fr-CH"/>
              </w:rPr>
            </w:pPr>
          </w:p>
        </w:tc>
      </w:tr>
      <w:tr w:rsidR="008E1628" w:rsidRPr="007F4789" w14:paraId="18F48ACB" w14:textId="77777777" w:rsidTr="007F4789">
        <w:trPr>
          <w:cnfStyle w:val="000000100000" w:firstRow="0" w:lastRow="0" w:firstColumn="0" w:lastColumn="0" w:oddVBand="0" w:evenVBand="0" w:oddHBand="1" w:evenHBand="0" w:firstRowFirstColumn="0" w:firstRowLastColumn="0" w:lastRowFirstColumn="0" w:lastRowLastColumn="0"/>
          <w:trHeight w:val="1308"/>
        </w:trPr>
        <w:tc>
          <w:tcPr>
            <w:tcW w:w="702" w:type="dxa"/>
          </w:tcPr>
          <w:p w14:paraId="795D6AA8" w14:textId="77777777" w:rsidR="008E1628" w:rsidRDefault="008E1628" w:rsidP="00EE17F6">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2.5</w:t>
            </w:r>
          </w:p>
        </w:tc>
        <w:tc>
          <w:tcPr>
            <w:tcW w:w="2701" w:type="dxa"/>
          </w:tcPr>
          <w:p w14:paraId="0FD1AF76" w14:textId="77777777" w:rsidR="008E1628" w:rsidRDefault="008E1628" w:rsidP="00EE17F6">
            <w:pPr>
              <w:tabs>
                <w:tab w:val="left" w:pos="426"/>
                <w:tab w:val="left" w:pos="4962"/>
              </w:tabs>
              <w:suppressAutoHyphens/>
              <w:spacing w:line="240" w:lineRule="auto"/>
              <w:ind w:left="426" w:hanging="426"/>
              <w:rPr>
                <w:rFonts w:cs="Arial"/>
                <w:sz w:val="18"/>
                <w:szCs w:val="18"/>
                <w:lang w:val="fr-FR"/>
              </w:rPr>
            </w:pPr>
            <w:proofErr w:type="spellStart"/>
            <w:r>
              <w:rPr>
                <w:rFonts w:cs="Arial"/>
                <w:sz w:val="18"/>
                <w:szCs w:val="18"/>
                <w:lang w:val="fr-FR"/>
              </w:rPr>
              <w:t>Gemeinschaftsvokabular</w:t>
            </w:r>
            <w:proofErr w:type="spellEnd"/>
            <w:r>
              <w:rPr>
                <w:rFonts w:cs="Arial"/>
                <w:sz w:val="18"/>
                <w:szCs w:val="18"/>
                <w:lang w:val="fr-FR"/>
              </w:rPr>
              <w:t xml:space="preserve"> (</w:t>
            </w:r>
            <w:r w:rsidRPr="00266B82">
              <w:rPr>
                <w:rFonts w:cs="Arial"/>
                <w:b/>
                <w:sz w:val="18"/>
                <w:szCs w:val="18"/>
                <w:lang w:val="fr-FR"/>
              </w:rPr>
              <w:t>CPV</w:t>
            </w:r>
            <w:r>
              <w:rPr>
                <w:rFonts w:cs="Arial"/>
                <w:sz w:val="18"/>
                <w:szCs w:val="18"/>
                <w:lang w:val="fr-FR"/>
              </w:rPr>
              <w:t xml:space="preserve">) </w:t>
            </w:r>
          </w:p>
          <w:p w14:paraId="7A45023A" w14:textId="77777777" w:rsidR="008E1628" w:rsidRPr="00213936" w:rsidRDefault="008E1628" w:rsidP="001F045F">
            <w:pPr>
              <w:tabs>
                <w:tab w:val="left" w:pos="426"/>
                <w:tab w:val="left" w:pos="4962"/>
              </w:tabs>
              <w:suppressAutoHyphens/>
              <w:spacing w:line="240" w:lineRule="auto"/>
              <w:rPr>
                <w:rFonts w:cs="Arial"/>
                <w:i/>
                <w:sz w:val="18"/>
                <w:szCs w:val="18"/>
                <w:lang w:val="fr-FR"/>
              </w:rPr>
            </w:pPr>
            <w:r w:rsidRPr="0091422F">
              <w:rPr>
                <w:noProof/>
              </w:rPr>
              <mc:AlternateContent>
                <mc:Choice Requires="wps">
                  <w:drawing>
                    <wp:anchor distT="45720" distB="45720" distL="46990" distR="46990" simplePos="0" relativeHeight="251755520" behindDoc="1" locked="0" layoutInCell="1" allowOverlap="1" wp14:anchorId="58DECF75" wp14:editId="76C99A5C">
                      <wp:simplePos x="0" y="0"/>
                      <wp:positionH relativeFrom="column">
                        <wp:posOffset>-65405</wp:posOffset>
                      </wp:positionH>
                      <wp:positionV relativeFrom="paragraph">
                        <wp:posOffset>318770</wp:posOffset>
                      </wp:positionV>
                      <wp:extent cx="1892300" cy="365760"/>
                      <wp:effectExtent l="0" t="0" r="0" b="0"/>
                      <wp:wrapTight wrapText="bothSides">
                        <wp:wrapPolygon edited="0">
                          <wp:start x="0" y="0"/>
                          <wp:lineTo x="0" y="20250"/>
                          <wp:lineTo x="21310" y="20250"/>
                          <wp:lineTo x="21310"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6576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3D48016" w14:textId="77777777" w:rsidR="006F4B9A" w:rsidRPr="00064107" w:rsidRDefault="006F4B9A" w:rsidP="00D47386">
                                  <w:pPr>
                                    <w:spacing w:after="60" w:line="240" w:lineRule="auto"/>
                                    <w:rPr>
                                      <w:color w:val="FF0000"/>
                                      <w:sz w:val="16"/>
                                      <w:szCs w:val="16"/>
                                      <w:lang w:val="fr-CH"/>
                                      <w14:textOutline w14:w="9525" w14:cap="rnd" w14:cmpd="sng" w14:algn="ctr">
                                        <w14:noFill/>
                                        <w14:prstDash w14:val="solid"/>
                                        <w14:bevel/>
                                      </w14:textOutline>
                                    </w:rPr>
                                  </w:pPr>
                                  <w:proofErr w:type="spellStart"/>
                                  <w:r w:rsidRPr="00064107">
                                    <w:rPr>
                                      <w:color w:val="FF0000"/>
                                      <w:sz w:val="16"/>
                                      <w:szCs w:val="16"/>
                                      <w:lang w:val="fr-CH"/>
                                      <w14:textOutline w14:w="9525" w14:cap="rnd" w14:cmpd="sng" w14:algn="ctr">
                                        <w14:noFill/>
                                        <w14:prstDash w14:val="solid"/>
                                        <w14:bevel/>
                                      </w14:textOutline>
                                    </w:rPr>
                                    <w:t>Mehrere</w:t>
                                  </w:r>
                                  <w:proofErr w:type="spellEnd"/>
                                  <w:r w:rsidRPr="00064107">
                                    <w:rPr>
                                      <w:color w:val="FF0000"/>
                                      <w:sz w:val="16"/>
                                      <w:szCs w:val="16"/>
                                      <w:lang w:val="fr-CH"/>
                                      <w14:textOutline w14:w="9525" w14:cap="rnd" w14:cmpd="sng" w14:algn="ctr">
                                        <w14:noFill/>
                                        <w14:prstDash w14:val="solid"/>
                                        <w14:bevel/>
                                      </w14:textOutline>
                                    </w:rPr>
                                    <w:t xml:space="preserve"> </w:t>
                                  </w:r>
                                  <w:proofErr w:type="spellStart"/>
                                  <w:r w:rsidRPr="00064107">
                                    <w:rPr>
                                      <w:color w:val="FF0000"/>
                                      <w:sz w:val="16"/>
                                      <w:szCs w:val="16"/>
                                      <w:lang w:val="fr-CH"/>
                                      <w14:textOutline w14:w="9525" w14:cap="rnd" w14:cmpd="sng" w14:algn="ctr">
                                        <w14:noFill/>
                                        <w14:prstDash w14:val="solid"/>
                                        <w14:bevel/>
                                      </w14:textOutline>
                                    </w:rPr>
                                    <w:t>Nennungen</w:t>
                                  </w:r>
                                  <w:proofErr w:type="spellEnd"/>
                                  <w:r w:rsidRPr="00064107">
                                    <w:rPr>
                                      <w:color w:val="FF0000"/>
                                      <w:sz w:val="16"/>
                                      <w:szCs w:val="16"/>
                                      <w:lang w:val="fr-CH"/>
                                      <w14:textOutline w14:w="9525" w14:cap="rnd" w14:cmpd="sng" w14:algn="ctr">
                                        <w14:noFill/>
                                        <w14:prstDash w14:val="solid"/>
                                        <w14:bevel/>
                                      </w14:textOutline>
                                    </w:rPr>
                                    <w:t xml:space="preserve"> </w:t>
                                  </w:r>
                                  <w:proofErr w:type="spellStart"/>
                                  <w:r w:rsidRPr="00064107">
                                    <w:rPr>
                                      <w:color w:val="FF0000"/>
                                      <w:sz w:val="16"/>
                                      <w:szCs w:val="16"/>
                                      <w:lang w:val="fr-CH"/>
                                      <w14:textOutline w14:w="9525" w14:cap="rnd" w14:cmpd="sng" w14:algn="ctr">
                                        <w14:noFill/>
                                        <w14:prstDash w14:val="solid"/>
                                        <w14:bevel/>
                                      </w14:textOutline>
                                    </w:rPr>
                                    <w:t>möglich</w:t>
                                  </w:r>
                                  <w:proofErr w:type="spellEnd"/>
                                </w:p>
                                <w:p w14:paraId="5A428D1B" w14:textId="77777777" w:rsidR="006F4B9A" w:rsidRPr="00A5073E" w:rsidRDefault="006F4B9A" w:rsidP="00D47386">
                                  <w:pPr>
                                    <w:spacing w:line="240" w:lineRule="auto"/>
                                    <w:rPr>
                                      <w:i/>
                                      <w:color w:val="FF0000"/>
                                      <w:sz w:val="16"/>
                                      <w:szCs w:val="16"/>
                                      <w:lang w:val="fr-CH"/>
                                      <w14:textOutline w14:w="9525" w14:cap="rnd" w14:cmpd="sng" w14:algn="ctr">
                                        <w14:noFill/>
                                        <w14:prstDash w14:val="solid"/>
                                        <w14:bevel/>
                                      </w14:textOutline>
                                    </w:rPr>
                                  </w:pPr>
                                  <w:r w:rsidRPr="00A5073E">
                                    <w:rPr>
                                      <w:i/>
                                      <w:color w:val="FF0000"/>
                                      <w:sz w:val="16"/>
                                      <w:szCs w:val="16"/>
                                      <w:lang w:val="fr-CH"/>
                                      <w14:textOutline w14:w="9525" w14:cap="rnd" w14:cmpd="sng" w14:algn="ctr">
                                        <w14:noFill/>
                                        <w14:prstDash w14:val="solid"/>
                                        <w14:bevel/>
                                      </w14:textOutline>
                                    </w:rPr>
                                    <w:t>Plusieurs désignations possibles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ECF75" id="Textfeld 1" o:spid="_x0000_s1033" type="#_x0000_t202" style="position:absolute;margin-left:-5.15pt;margin-top:25.1pt;width:149pt;height:28.8pt;z-index:-2515609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" fillcolor="#f6f8fc [184]" stroked="f">
                      <v:fill color2="#c7d4ed [984]" rotate="t" colors="0 #f6f8fc;48497f #abc0e4;54395f #abc0e4;1 #c7d5ed" focus="100%" type="gradient"/>
                      <v:textbox>
                        <w:txbxContent>
                          <w:p w14:paraId="13D48016" w14:textId="77777777" w:rsidR="006F4B9A" w:rsidRPr="00064107" w:rsidRDefault="006F4B9A" w:rsidP="00D47386">
                            <w:pPr>
                              <w:spacing w:after="60" w:line="240" w:lineRule="auto"/>
                              <w:rPr>
                                <w:color w:val="FF0000"/>
                                <w:sz w:val="16"/>
                                <w:szCs w:val="16"/>
                                <w:lang w:val="fr-CH"/>
                                <w14:textOutline w14:w="9525" w14:cap="rnd" w14:cmpd="sng" w14:algn="ctr">
                                  <w14:noFill/>
                                  <w14:prstDash w14:val="solid"/>
                                  <w14:bevel/>
                                </w14:textOutline>
                              </w:rPr>
                            </w:pPr>
                            <w:proofErr w:type="spellStart"/>
                            <w:r w:rsidRPr="00064107">
                              <w:rPr>
                                <w:color w:val="FF0000"/>
                                <w:sz w:val="16"/>
                                <w:szCs w:val="16"/>
                                <w:lang w:val="fr-CH"/>
                                <w14:textOutline w14:w="9525" w14:cap="rnd" w14:cmpd="sng" w14:algn="ctr">
                                  <w14:noFill/>
                                  <w14:prstDash w14:val="solid"/>
                                  <w14:bevel/>
                                </w14:textOutline>
                              </w:rPr>
                              <w:t>Mehrere</w:t>
                            </w:r>
                            <w:proofErr w:type="spellEnd"/>
                            <w:r w:rsidRPr="00064107">
                              <w:rPr>
                                <w:color w:val="FF0000"/>
                                <w:sz w:val="16"/>
                                <w:szCs w:val="16"/>
                                <w:lang w:val="fr-CH"/>
                                <w14:textOutline w14:w="9525" w14:cap="rnd" w14:cmpd="sng" w14:algn="ctr">
                                  <w14:noFill/>
                                  <w14:prstDash w14:val="solid"/>
                                  <w14:bevel/>
                                </w14:textOutline>
                              </w:rPr>
                              <w:t xml:space="preserve"> </w:t>
                            </w:r>
                            <w:proofErr w:type="spellStart"/>
                            <w:r w:rsidRPr="00064107">
                              <w:rPr>
                                <w:color w:val="FF0000"/>
                                <w:sz w:val="16"/>
                                <w:szCs w:val="16"/>
                                <w:lang w:val="fr-CH"/>
                                <w14:textOutline w14:w="9525" w14:cap="rnd" w14:cmpd="sng" w14:algn="ctr">
                                  <w14:noFill/>
                                  <w14:prstDash w14:val="solid"/>
                                  <w14:bevel/>
                                </w14:textOutline>
                              </w:rPr>
                              <w:t>Nennungen</w:t>
                            </w:r>
                            <w:proofErr w:type="spellEnd"/>
                            <w:r w:rsidRPr="00064107">
                              <w:rPr>
                                <w:color w:val="FF0000"/>
                                <w:sz w:val="16"/>
                                <w:szCs w:val="16"/>
                                <w:lang w:val="fr-CH"/>
                                <w14:textOutline w14:w="9525" w14:cap="rnd" w14:cmpd="sng" w14:algn="ctr">
                                  <w14:noFill/>
                                  <w14:prstDash w14:val="solid"/>
                                  <w14:bevel/>
                                </w14:textOutline>
                              </w:rPr>
                              <w:t xml:space="preserve"> </w:t>
                            </w:r>
                            <w:proofErr w:type="spellStart"/>
                            <w:r w:rsidRPr="00064107">
                              <w:rPr>
                                <w:color w:val="FF0000"/>
                                <w:sz w:val="16"/>
                                <w:szCs w:val="16"/>
                                <w:lang w:val="fr-CH"/>
                                <w14:textOutline w14:w="9525" w14:cap="rnd" w14:cmpd="sng" w14:algn="ctr">
                                  <w14:noFill/>
                                  <w14:prstDash w14:val="solid"/>
                                  <w14:bevel/>
                                </w14:textOutline>
                              </w:rPr>
                              <w:t>möglich</w:t>
                            </w:r>
                            <w:proofErr w:type="spellEnd"/>
                          </w:p>
                          <w:p w14:paraId="5A428D1B" w14:textId="77777777" w:rsidR="006F4B9A" w:rsidRPr="00A5073E" w:rsidRDefault="006F4B9A" w:rsidP="00D47386">
                            <w:pPr>
                              <w:spacing w:line="240" w:lineRule="auto"/>
                              <w:rPr>
                                <w:i/>
                                <w:color w:val="FF0000"/>
                                <w:sz w:val="16"/>
                                <w:szCs w:val="16"/>
                                <w:lang w:val="fr-CH"/>
                                <w14:textOutline w14:w="9525" w14:cap="rnd" w14:cmpd="sng" w14:algn="ctr">
                                  <w14:noFill/>
                                  <w14:prstDash w14:val="solid"/>
                                  <w14:bevel/>
                                </w14:textOutline>
                              </w:rPr>
                            </w:pPr>
                            <w:r w:rsidRPr="00A5073E">
                              <w:rPr>
                                <w:i/>
                                <w:color w:val="FF0000"/>
                                <w:sz w:val="16"/>
                                <w:szCs w:val="16"/>
                                <w:lang w:val="fr-CH"/>
                                <w14:textOutline w14:w="9525" w14:cap="rnd" w14:cmpd="sng" w14:algn="ctr">
                                  <w14:noFill/>
                                  <w14:prstDash w14:val="solid"/>
                                  <w14:bevel/>
                                </w14:textOutline>
                              </w:rPr>
                              <w:t>Plusieurs désignations possibles</w:t>
                            </w:r>
                          </w:p>
                        </w:txbxContent>
                      </v:textbox>
                      <w10:wrap type="tight"/>
                    </v:shape>
                  </w:pict>
                </mc:Fallback>
              </mc:AlternateContent>
            </w:r>
            <w:r w:rsidRPr="00592663">
              <w:rPr>
                <w:rFonts w:cs="Arial"/>
                <w:i/>
                <w:sz w:val="18"/>
                <w:szCs w:val="18"/>
                <w:lang w:val="fr-FR"/>
              </w:rPr>
              <w:t>Vocabulaire commun des marchés publics (</w:t>
            </w:r>
            <w:r w:rsidRPr="00592663">
              <w:rPr>
                <w:rFonts w:cs="Arial"/>
                <w:b/>
                <w:i/>
                <w:sz w:val="18"/>
                <w:szCs w:val="18"/>
                <w:lang w:val="fr-FR"/>
              </w:rPr>
              <w:t>CPV</w:t>
            </w:r>
            <w:r>
              <w:rPr>
                <w:rFonts w:cs="Arial"/>
                <w:i/>
                <w:sz w:val="18"/>
                <w:szCs w:val="18"/>
                <w:lang w:val="fr-FR"/>
              </w:rPr>
              <w:t>)</w:t>
            </w:r>
          </w:p>
        </w:tc>
        <w:tc>
          <w:tcPr>
            <w:tcW w:w="6946" w:type="dxa"/>
            <w:gridSpan w:val="3"/>
          </w:tcPr>
          <w:p w14:paraId="1B124C50" w14:textId="77777777" w:rsidR="008E1628" w:rsidRPr="001F045F" w:rsidRDefault="003F589D" w:rsidP="00EE17F6">
            <w:pPr>
              <w:tabs>
                <w:tab w:val="left" w:pos="4962"/>
              </w:tabs>
              <w:suppressAutoHyphens/>
              <w:spacing w:line="240" w:lineRule="auto"/>
              <w:rPr>
                <w:sz w:val="16"/>
                <w:szCs w:val="16"/>
                <w:lang w:val="fr-CH"/>
              </w:rPr>
            </w:pPr>
            <w:hyperlink r:id="rId9" w:history="1">
              <w:r w:rsidR="008E1628" w:rsidRPr="00BB0070">
                <w:rPr>
                  <w:rStyle w:val="Hyperlink"/>
                  <w:sz w:val="16"/>
                  <w:szCs w:val="16"/>
                  <w:lang w:val="fr-CH"/>
                </w:rPr>
                <w:t>http://eur-lex.europa.eu/LexUriServ/LexUriServ.do?uri=OJ:L:2008:074:0001:0375:DE:PDF</w:t>
              </w:r>
            </w:hyperlink>
            <w:r w:rsidR="008E1628" w:rsidRPr="001F045F">
              <w:rPr>
                <w:sz w:val="16"/>
                <w:szCs w:val="16"/>
                <w:lang w:val="fr-CH"/>
              </w:rPr>
              <w:t xml:space="preserve"> </w:t>
            </w:r>
          </w:p>
          <w:p w14:paraId="280668F0" w14:textId="77777777" w:rsidR="008E1628" w:rsidRPr="001F045F" w:rsidRDefault="003F589D" w:rsidP="00EE17F6">
            <w:pPr>
              <w:suppressAutoHyphens/>
              <w:spacing w:line="240" w:lineRule="auto"/>
              <w:rPr>
                <w:rFonts w:cs="Arial"/>
                <w:i/>
                <w:sz w:val="18"/>
                <w:szCs w:val="18"/>
                <w:lang w:val="fr-CH"/>
              </w:rPr>
            </w:pPr>
            <w:hyperlink r:id="rId10" w:history="1">
              <w:r w:rsidR="008E1628" w:rsidRPr="001F045F">
                <w:rPr>
                  <w:rStyle w:val="Hyperlink"/>
                  <w:i/>
                  <w:sz w:val="16"/>
                  <w:szCs w:val="16"/>
                  <w:lang w:val="fr-CH"/>
                </w:rPr>
                <w:t>http://eur-lex.europa.eu/LexUriServ/LexUriServ.do?uri=OJ:L:2008:074:0001:0375:FR:PDF</w:t>
              </w:r>
            </w:hyperlink>
            <w:r w:rsidR="008E1628" w:rsidRPr="001F045F">
              <w:rPr>
                <w:i/>
                <w:sz w:val="16"/>
                <w:szCs w:val="16"/>
                <w:lang w:val="fr-CH"/>
              </w:rPr>
              <w:t xml:space="preserve"> </w:t>
            </w:r>
          </w:p>
        </w:tc>
      </w:tr>
      <w:tr w:rsidR="008E1628" w:rsidRPr="00C30299" w14:paraId="04DDA68D" w14:textId="77777777" w:rsidTr="007F4789">
        <w:tc>
          <w:tcPr>
            <w:tcW w:w="702" w:type="dxa"/>
          </w:tcPr>
          <w:p w14:paraId="787D4BC9" w14:textId="77777777" w:rsidR="008E1628" w:rsidRPr="008E1628" w:rsidRDefault="008E1628" w:rsidP="00EE17F6">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2.6</w:t>
            </w:r>
          </w:p>
        </w:tc>
        <w:tc>
          <w:tcPr>
            <w:tcW w:w="2701" w:type="dxa"/>
            <w:hideMark/>
          </w:tcPr>
          <w:p w14:paraId="79D14724" w14:textId="77777777" w:rsidR="008E1628" w:rsidRPr="00411C0A" w:rsidRDefault="00411C0A" w:rsidP="00411C0A">
            <w:pPr>
              <w:tabs>
                <w:tab w:val="left" w:pos="4962"/>
              </w:tabs>
              <w:suppressAutoHyphens/>
              <w:spacing w:line="240" w:lineRule="auto"/>
              <w:rPr>
                <w:rFonts w:cs="Arial"/>
                <w:color w:val="auto"/>
                <w:sz w:val="18"/>
                <w:szCs w:val="18"/>
              </w:rPr>
            </w:pPr>
            <w:r w:rsidRPr="00411C0A">
              <w:rPr>
                <w:rFonts w:cs="Arial"/>
                <w:color w:val="auto"/>
                <w:sz w:val="18"/>
                <w:szCs w:val="18"/>
              </w:rPr>
              <w:t>Gegenstand und Umfang des Auftrags</w:t>
            </w:r>
          </w:p>
          <w:p w14:paraId="6CA32A49" w14:textId="77777777" w:rsidR="008E1628" w:rsidRPr="00C30299" w:rsidRDefault="008E1628" w:rsidP="00C30299">
            <w:pPr>
              <w:tabs>
                <w:tab w:val="left" w:pos="426"/>
                <w:tab w:val="left" w:pos="4962"/>
              </w:tabs>
              <w:suppressAutoHyphens/>
              <w:spacing w:line="240" w:lineRule="auto"/>
              <w:rPr>
                <w:rFonts w:cs="Arial"/>
                <w:i/>
                <w:sz w:val="18"/>
                <w:szCs w:val="18"/>
                <w:lang w:val="fr-CH"/>
              </w:rPr>
            </w:pPr>
            <w:r w:rsidRPr="00266B82">
              <w:rPr>
                <w:noProof/>
              </w:rPr>
              <mc:AlternateContent>
                <mc:Choice Requires="wps">
                  <w:drawing>
                    <wp:anchor distT="45720" distB="45720" distL="46990" distR="46990" simplePos="0" relativeHeight="251751424" behindDoc="1" locked="0" layoutInCell="1" allowOverlap="1" wp14:anchorId="2F33B9FA" wp14:editId="6E727DB7">
                      <wp:simplePos x="0" y="0"/>
                      <wp:positionH relativeFrom="column">
                        <wp:posOffset>-65405</wp:posOffset>
                      </wp:positionH>
                      <wp:positionV relativeFrom="paragraph">
                        <wp:posOffset>220980</wp:posOffset>
                      </wp:positionV>
                      <wp:extent cx="1868170" cy="372110"/>
                      <wp:effectExtent l="0" t="0" r="0" b="8890"/>
                      <wp:wrapTight wrapText="bothSides">
                        <wp:wrapPolygon edited="0">
                          <wp:start x="0" y="0"/>
                          <wp:lineTo x="0" y="21010"/>
                          <wp:lineTo x="21365" y="21010"/>
                          <wp:lineTo x="21365" y="0"/>
                          <wp:lineTo x="0"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7211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4BD8232" w14:textId="77777777" w:rsidR="006F4B9A" w:rsidRPr="00A5073E" w:rsidRDefault="006F4B9A" w:rsidP="007D44E4">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900 </w:t>
                                  </w:r>
                                  <w:proofErr w:type="spellStart"/>
                                  <w:r w:rsidRPr="00A5073E">
                                    <w:rPr>
                                      <w:b/>
                                      <w:color w:val="FF0000"/>
                                      <w:sz w:val="16"/>
                                      <w:szCs w:val="16"/>
                                      <w:highlight w:val="yellow"/>
                                      <w:lang w:val="fr-CH"/>
                                    </w:rPr>
                                    <w:t>Zeichen</w:t>
                                  </w:r>
                                  <w:proofErr w:type="spellEnd"/>
                                </w:p>
                                <w:p w14:paraId="15387DDA" w14:textId="77777777" w:rsidR="006F4B9A" w:rsidRPr="00A5073E" w:rsidRDefault="006F4B9A" w:rsidP="00886BA3">
                                  <w:pPr>
                                    <w:spacing w:line="0" w:lineRule="atLeast"/>
                                    <w:rPr>
                                      <w:b/>
                                      <w:i/>
                                      <w:color w:val="FF0000"/>
                                      <w:sz w:val="16"/>
                                      <w:szCs w:val="16"/>
                                      <w:lang w:val="fr-CH"/>
                                    </w:rPr>
                                  </w:pPr>
                                  <w:r w:rsidRPr="00A5073E">
                                    <w:rPr>
                                      <w:b/>
                                      <w:i/>
                                      <w:color w:val="FF0000"/>
                                      <w:sz w:val="16"/>
                                      <w:szCs w:val="16"/>
                                      <w:highlight w:val="yellow"/>
                                      <w:lang w:val="fr-CH"/>
                                    </w:rPr>
                                    <w:t>900 signes au maximum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3B9FA" id="Textfeld 5" o:spid="_x0000_s1034" type="#_x0000_t202" style="position:absolute;margin-left:-5.15pt;margin-top:17.4pt;width:147.1pt;height:29.3pt;z-index:-25156505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" fillcolor="#f6f8fc [184]" stroked="f">
                      <v:fill color2="#c7d4ed [984]" rotate="t" colors="0 #f6f8fc;48497f #abc0e4;54395f #abc0e4;1 #c7d5ed" focus="100%" type="gradient"/>
                      <v:textbox>
                        <w:txbxContent>
                          <w:p w14:paraId="24BD8232" w14:textId="77777777" w:rsidR="006F4B9A" w:rsidRPr="00A5073E" w:rsidRDefault="006F4B9A" w:rsidP="007D44E4">
                            <w:pPr>
                              <w:spacing w:after="60" w:line="240" w:lineRule="auto"/>
                              <w:rPr>
                                <w:b/>
                                <w:color w:val="FF0000"/>
                                <w:sz w:val="16"/>
                                <w:szCs w:val="16"/>
                                <w:highlight w:val="yellow"/>
                                <w:lang w:val="fr-CH"/>
                              </w:rPr>
                            </w:pPr>
                            <w:r w:rsidRPr="00A5073E">
                              <w:rPr>
                                <w:b/>
                                <w:color w:val="FF0000"/>
                                <w:sz w:val="16"/>
                                <w:szCs w:val="16"/>
                                <w:highlight w:val="yellow"/>
                                <w:lang w:val="fr-CH"/>
                              </w:rPr>
                              <w:t xml:space="preserve">Maximal 900 </w:t>
                            </w:r>
                            <w:proofErr w:type="spellStart"/>
                            <w:r w:rsidRPr="00A5073E">
                              <w:rPr>
                                <w:b/>
                                <w:color w:val="FF0000"/>
                                <w:sz w:val="16"/>
                                <w:szCs w:val="16"/>
                                <w:highlight w:val="yellow"/>
                                <w:lang w:val="fr-CH"/>
                              </w:rPr>
                              <w:t>Zeichen</w:t>
                            </w:r>
                            <w:proofErr w:type="spellEnd"/>
                          </w:p>
                          <w:p w14:paraId="15387DDA" w14:textId="77777777" w:rsidR="006F4B9A" w:rsidRPr="00A5073E" w:rsidRDefault="006F4B9A" w:rsidP="00886BA3">
                            <w:pPr>
                              <w:spacing w:line="0" w:lineRule="atLeast"/>
                              <w:rPr>
                                <w:b/>
                                <w:i/>
                                <w:color w:val="FF0000"/>
                                <w:sz w:val="16"/>
                                <w:szCs w:val="16"/>
                                <w:lang w:val="fr-CH"/>
                              </w:rPr>
                            </w:pPr>
                            <w:r w:rsidRPr="00A5073E">
                              <w:rPr>
                                <w:b/>
                                <w:i/>
                                <w:color w:val="FF0000"/>
                                <w:sz w:val="16"/>
                                <w:szCs w:val="16"/>
                                <w:highlight w:val="yellow"/>
                                <w:lang w:val="fr-CH"/>
                              </w:rPr>
                              <w:t>900 signes au maximum</w:t>
                            </w:r>
                          </w:p>
                        </w:txbxContent>
                      </v:textbox>
                      <w10:wrap type="tight"/>
                    </v:shape>
                  </w:pict>
                </mc:Fallback>
              </mc:AlternateContent>
            </w:r>
            <w:r w:rsidR="00C30299" w:rsidRPr="00C30299">
              <w:rPr>
                <w:rFonts w:cs="Arial"/>
                <w:i/>
                <w:sz w:val="18"/>
                <w:szCs w:val="18"/>
                <w:lang w:val="fr-CH"/>
              </w:rPr>
              <w:t>Objet et étendue du march</w:t>
            </w:r>
            <w:r w:rsidR="00C30299">
              <w:rPr>
                <w:rFonts w:cs="Arial"/>
                <w:i/>
                <w:sz w:val="18"/>
                <w:szCs w:val="18"/>
                <w:lang w:val="fr-CH"/>
              </w:rPr>
              <w:t>é</w:t>
            </w:r>
          </w:p>
        </w:tc>
        <w:tc>
          <w:tcPr>
            <w:tcW w:w="3869" w:type="dxa"/>
            <w:gridSpan w:val="2"/>
            <w:hideMark/>
          </w:tcPr>
          <w:p w14:paraId="4A9A1640" w14:textId="77777777" w:rsidR="008E1628" w:rsidRPr="00C30299" w:rsidRDefault="008E1628" w:rsidP="00EE17F6">
            <w:pPr>
              <w:suppressAutoHyphens/>
              <w:spacing w:line="240" w:lineRule="auto"/>
              <w:rPr>
                <w:sz w:val="18"/>
                <w:szCs w:val="18"/>
                <w:lang w:val="fr-CH"/>
              </w:rPr>
            </w:pPr>
          </w:p>
        </w:tc>
        <w:tc>
          <w:tcPr>
            <w:tcW w:w="3077" w:type="dxa"/>
            <w:hideMark/>
          </w:tcPr>
          <w:p w14:paraId="1454661A" w14:textId="77777777" w:rsidR="008E1628" w:rsidRPr="00C30299" w:rsidRDefault="008E1628" w:rsidP="00EE17F6">
            <w:pPr>
              <w:tabs>
                <w:tab w:val="left" w:pos="4962"/>
              </w:tabs>
              <w:suppressAutoHyphens/>
              <w:spacing w:line="240" w:lineRule="auto"/>
              <w:rPr>
                <w:rFonts w:cs="Arial"/>
                <w:i/>
                <w:sz w:val="18"/>
                <w:szCs w:val="18"/>
                <w:lang w:val="fr-CH"/>
              </w:rPr>
            </w:pPr>
          </w:p>
        </w:tc>
      </w:tr>
      <w:tr w:rsidR="008E1628" w:rsidRPr="000F67A8" w14:paraId="5F4DF7AE" w14:textId="77777777" w:rsidTr="007F4789">
        <w:trPr>
          <w:cnfStyle w:val="000000100000" w:firstRow="0" w:lastRow="0" w:firstColumn="0" w:lastColumn="0" w:oddVBand="0" w:evenVBand="0" w:oddHBand="1" w:evenHBand="0" w:firstRowFirstColumn="0" w:firstRowLastColumn="0" w:lastRowFirstColumn="0" w:lastRowLastColumn="0"/>
          <w:trHeight w:val="682"/>
        </w:trPr>
        <w:tc>
          <w:tcPr>
            <w:tcW w:w="702" w:type="dxa"/>
          </w:tcPr>
          <w:p w14:paraId="464B1E0E" w14:textId="77777777" w:rsidR="008E1628" w:rsidRPr="00213936" w:rsidRDefault="008E1628" w:rsidP="001F045F">
            <w:pPr>
              <w:tabs>
                <w:tab w:val="left" w:pos="4962"/>
              </w:tabs>
              <w:suppressAutoHyphens/>
              <w:spacing w:line="240" w:lineRule="auto"/>
              <w:rPr>
                <w:rFonts w:cs="Arial"/>
                <w:sz w:val="18"/>
                <w:szCs w:val="18"/>
              </w:rPr>
            </w:pPr>
            <w:r>
              <w:rPr>
                <w:rFonts w:cs="Arial"/>
                <w:sz w:val="18"/>
                <w:szCs w:val="18"/>
              </w:rPr>
              <w:t>2.7</w:t>
            </w:r>
          </w:p>
        </w:tc>
        <w:tc>
          <w:tcPr>
            <w:tcW w:w="2701" w:type="dxa"/>
            <w:hideMark/>
          </w:tcPr>
          <w:p w14:paraId="4ACCC6B8" w14:textId="77777777" w:rsidR="008E1628" w:rsidRPr="00213936" w:rsidRDefault="008E1628" w:rsidP="001F045F">
            <w:pPr>
              <w:tabs>
                <w:tab w:val="left" w:pos="4962"/>
              </w:tabs>
              <w:suppressAutoHyphens/>
              <w:spacing w:line="240" w:lineRule="auto"/>
              <w:rPr>
                <w:rFonts w:cs="Arial"/>
                <w:sz w:val="18"/>
                <w:szCs w:val="18"/>
              </w:rPr>
            </w:pPr>
            <w:r w:rsidRPr="00213936">
              <w:rPr>
                <w:rFonts w:cs="Arial"/>
                <w:sz w:val="18"/>
                <w:szCs w:val="18"/>
              </w:rPr>
              <w:t>Ort der Dienstleistungs</w:t>
            </w:r>
            <w:r>
              <w:rPr>
                <w:rFonts w:cs="Arial"/>
                <w:sz w:val="18"/>
                <w:szCs w:val="18"/>
              </w:rPr>
              <w:t>-erbringung, Lieferort</w:t>
            </w:r>
          </w:p>
          <w:p w14:paraId="2CF04D32" w14:textId="77777777" w:rsidR="008E1628" w:rsidRPr="000F67A8" w:rsidRDefault="008E1628" w:rsidP="000F67A8">
            <w:pPr>
              <w:tabs>
                <w:tab w:val="left" w:pos="4962"/>
              </w:tabs>
              <w:suppressAutoHyphens/>
              <w:spacing w:line="240" w:lineRule="auto"/>
              <w:rPr>
                <w:rFonts w:cs="Arial"/>
                <w:i/>
                <w:sz w:val="18"/>
                <w:szCs w:val="18"/>
                <w:lang w:val="fr-CH"/>
              </w:rPr>
            </w:pPr>
            <w:r w:rsidRPr="00607C8B">
              <w:rPr>
                <w:rFonts w:cs="Arial"/>
                <w:i/>
                <w:sz w:val="18"/>
                <w:szCs w:val="18"/>
                <w:lang w:val="fr-CH"/>
              </w:rPr>
              <w:t>Lieu de prestation de services, lieu de livraison</w:t>
            </w:r>
          </w:p>
        </w:tc>
        <w:tc>
          <w:tcPr>
            <w:tcW w:w="3869" w:type="dxa"/>
            <w:gridSpan w:val="2"/>
            <w:hideMark/>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8E1628" w:rsidRPr="000F67A8" w14:paraId="1E4C5486" w14:textId="77777777" w:rsidTr="004272B0">
              <w:tc>
                <w:tcPr>
                  <w:tcW w:w="3415" w:type="dxa"/>
                  <w:hideMark/>
                </w:tcPr>
                <w:p w14:paraId="19CE5487" w14:textId="77777777" w:rsidR="008E1628" w:rsidRPr="000F67A8" w:rsidRDefault="008E1628" w:rsidP="000035CF">
                  <w:pPr>
                    <w:suppressAutoHyphens/>
                    <w:spacing w:line="240" w:lineRule="auto"/>
                    <w:ind w:hanging="59"/>
                    <w:rPr>
                      <w:sz w:val="18"/>
                      <w:szCs w:val="18"/>
                      <w:lang w:val="fr-CH"/>
                    </w:rPr>
                  </w:pPr>
                </w:p>
              </w:tc>
              <w:tc>
                <w:tcPr>
                  <w:tcW w:w="4852" w:type="dxa"/>
                  <w:hideMark/>
                </w:tcPr>
                <w:p w14:paraId="1B8D7EF6" w14:textId="77777777" w:rsidR="008E1628" w:rsidRPr="000F67A8" w:rsidRDefault="008E1628" w:rsidP="004272B0">
                  <w:pPr>
                    <w:tabs>
                      <w:tab w:val="left" w:pos="4962"/>
                    </w:tabs>
                    <w:suppressAutoHyphens/>
                    <w:spacing w:line="240" w:lineRule="auto"/>
                    <w:rPr>
                      <w:rFonts w:cs="Arial"/>
                      <w:i/>
                      <w:sz w:val="18"/>
                      <w:szCs w:val="18"/>
                      <w:lang w:val="fr-CH"/>
                    </w:rPr>
                  </w:pPr>
                </w:p>
              </w:tc>
            </w:tr>
          </w:tbl>
          <w:p w14:paraId="71535226" w14:textId="77777777" w:rsidR="008E1628" w:rsidRPr="000F67A8" w:rsidRDefault="008E1628" w:rsidP="00D60AF9">
            <w:pPr>
              <w:tabs>
                <w:tab w:val="left" w:pos="3466"/>
              </w:tabs>
              <w:suppressAutoHyphens/>
              <w:spacing w:line="240" w:lineRule="auto"/>
              <w:rPr>
                <w:rFonts w:cs="Arial"/>
                <w:sz w:val="18"/>
                <w:szCs w:val="18"/>
                <w:lang w:val="fr-CH"/>
              </w:rPr>
            </w:pPr>
          </w:p>
        </w:tc>
        <w:tc>
          <w:tcPr>
            <w:tcW w:w="3077" w:type="dxa"/>
          </w:tcPr>
          <w:p w14:paraId="248361DC" w14:textId="77777777" w:rsidR="008E1628" w:rsidRPr="000F67A8" w:rsidRDefault="008E1628" w:rsidP="00D60AF9">
            <w:pPr>
              <w:tabs>
                <w:tab w:val="left" w:pos="3466"/>
              </w:tabs>
              <w:suppressAutoHyphens/>
              <w:spacing w:line="240" w:lineRule="auto"/>
              <w:rPr>
                <w:rFonts w:cs="Arial"/>
                <w:sz w:val="18"/>
                <w:szCs w:val="18"/>
                <w:lang w:val="fr-CH"/>
              </w:rPr>
            </w:pPr>
          </w:p>
        </w:tc>
      </w:tr>
      <w:tr w:rsidR="008E1628" w:rsidRPr="007F4789" w14:paraId="0B2E4F78" w14:textId="77777777" w:rsidTr="007F4789">
        <w:trPr>
          <w:trHeight w:val="553"/>
        </w:trPr>
        <w:tc>
          <w:tcPr>
            <w:tcW w:w="702" w:type="dxa"/>
          </w:tcPr>
          <w:p w14:paraId="4D23C858" w14:textId="77777777" w:rsidR="008E1628" w:rsidRPr="005869B6" w:rsidRDefault="008E1628" w:rsidP="005869B6">
            <w:pPr>
              <w:tabs>
                <w:tab w:val="left" w:pos="0"/>
                <w:tab w:val="left" w:pos="4962"/>
              </w:tabs>
              <w:suppressAutoHyphens/>
              <w:spacing w:line="240" w:lineRule="auto"/>
              <w:rPr>
                <w:rFonts w:cs="Arial"/>
                <w:sz w:val="18"/>
                <w:szCs w:val="18"/>
              </w:rPr>
            </w:pPr>
            <w:r>
              <w:rPr>
                <w:rFonts w:cs="Arial"/>
                <w:sz w:val="18"/>
                <w:szCs w:val="18"/>
              </w:rPr>
              <w:t>2.8</w:t>
            </w:r>
          </w:p>
        </w:tc>
        <w:tc>
          <w:tcPr>
            <w:tcW w:w="2701" w:type="dxa"/>
          </w:tcPr>
          <w:p w14:paraId="70C9B4A7" w14:textId="7466314E" w:rsidR="008E1628" w:rsidRPr="005869B6" w:rsidRDefault="008E1628" w:rsidP="005869B6">
            <w:pPr>
              <w:tabs>
                <w:tab w:val="left" w:pos="0"/>
                <w:tab w:val="left" w:pos="4962"/>
              </w:tabs>
              <w:suppressAutoHyphens/>
              <w:spacing w:line="240" w:lineRule="auto"/>
              <w:rPr>
                <w:rFonts w:cs="Arial"/>
                <w:sz w:val="18"/>
                <w:szCs w:val="18"/>
              </w:rPr>
            </w:pPr>
            <w:r w:rsidRPr="005869B6">
              <w:rPr>
                <w:rFonts w:cs="Arial"/>
                <w:sz w:val="18"/>
                <w:szCs w:val="18"/>
              </w:rPr>
              <w:t xml:space="preserve">Gesamte Laufzeit des Vertrags (Grundauftrag inkl. </w:t>
            </w:r>
            <w:r>
              <w:rPr>
                <w:rFonts w:cs="Arial"/>
                <w:sz w:val="18"/>
                <w:szCs w:val="18"/>
              </w:rPr>
              <w:t>Optionen)</w:t>
            </w:r>
            <w:r w:rsidR="0041066F">
              <w:rPr>
                <w:rFonts w:cs="Arial"/>
                <w:sz w:val="18"/>
                <w:szCs w:val="18"/>
              </w:rPr>
              <w:t xml:space="preserve"> (Datum)</w:t>
            </w:r>
          </w:p>
          <w:p w14:paraId="05245EF6" w14:textId="07C8832B" w:rsidR="008E1628" w:rsidRPr="005869B6" w:rsidRDefault="008E1628" w:rsidP="005869B6">
            <w:pPr>
              <w:tabs>
                <w:tab w:val="left" w:pos="426"/>
                <w:tab w:val="left" w:pos="4962"/>
              </w:tabs>
              <w:suppressAutoHyphens/>
              <w:spacing w:line="240" w:lineRule="auto"/>
              <w:rPr>
                <w:rFonts w:cs="Arial"/>
                <w:sz w:val="18"/>
                <w:szCs w:val="18"/>
                <w:lang w:val="fr-CH"/>
              </w:rPr>
            </w:pPr>
            <w:r w:rsidRPr="0091422F">
              <w:rPr>
                <w:noProof/>
              </w:rPr>
              <mc:AlternateContent>
                <mc:Choice Requires="wps">
                  <w:drawing>
                    <wp:anchor distT="45720" distB="45720" distL="46990" distR="46990" simplePos="0" relativeHeight="251756544" behindDoc="1" locked="0" layoutInCell="1" allowOverlap="1" wp14:anchorId="394DC3C7" wp14:editId="775C6B27">
                      <wp:simplePos x="0" y="0"/>
                      <wp:positionH relativeFrom="column">
                        <wp:posOffset>-65405</wp:posOffset>
                      </wp:positionH>
                      <wp:positionV relativeFrom="paragraph">
                        <wp:posOffset>313055</wp:posOffset>
                      </wp:positionV>
                      <wp:extent cx="1892300" cy="365760"/>
                      <wp:effectExtent l="0" t="0" r="0" b="0"/>
                      <wp:wrapTight wrapText="bothSides">
                        <wp:wrapPolygon edited="0">
                          <wp:start x="0" y="0"/>
                          <wp:lineTo x="0" y="20250"/>
                          <wp:lineTo x="21310" y="20250"/>
                          <wp:lineTo x="21310" y="0"/>
                          <wp:lineTo x="0" y="0"/>
                        </wp:wrapPolygon>
                      </wp:wrapTight>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6576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6CBA812" w14:textId="77777777" w:rsidR="006F4B9A" w:rsidRPr="007F4789" w:rsidRDefault="006F4B9A" w:rsidP="007A4BB3">
                                  <w:pPr>
                                    <w:spacing w:after="60" w:line="240" w:lineRule="auto"/>
                                    <w:rPr>
                                      <w:color w:val="FF0000"/>
                                      <w:sz w:val="16"/>
                                      <w:szCs w:val="16"/>
                                    </w:rPr>
                                  </w:pPr>
                                  <w:r w:rsidRPr="007F4789">
                                    <w:rPr>
                                      <w:color w:val="FF0000"/>
                                      <w:sz w:val="16"/>
                                      <w:szCs w:val="16"/>
                                    </w:rPr>
                                    <w:t>Genaues Datum oder Anzahl Monate</w:t>
                                  </w:r>
                                </w:p>
                                <w:p w14:paraId="5DFB9713" w14:textId="77777777" w:rsidR="006F4B9A" w:rsidRPr="00A5073E" w:rsidRDefault="006F4B9A" w:rsidP="007A4BB3">
                                  <w:pPr>
                                    <w:spacing w:line="240" w:lineRule="auto"/>
                                    <w:rPr>
                                      <w:i/>
                                      <w:color w:val="FF0000"/>
                                      <w:sz w:val="15"/>
                                      <w:szCs w:val="15"/>
                                      <w:lang w:val="fr-CH"/>
                                    </w:rPr>
                                  </w:pPr>
                                  <w:r w:rsidRPr="00A5073E">
                                    <w:rPr>
                                      <w:i/>
                                      <w:color w:val="FF0000"/>
                                      <w:sz w:val="16"/>
                                      <w:szCs w:val="16"/>
                                      <w:lang w:val="fr-CH"/>
                                    </w:rPr>
                                    <w:t>Date exacte ou nombre de mois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DC3C7" id="Textfeld 7" o:spid="_x0000_s1035" type="#_x0000_t202" style="position:absolute;margin-left:-5.15pt;margin-top:24.65pt;width:149pt;height:28.8pt;z-index:-25155993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" fillcolor="#f6f8fc [184]" stroked="f">
                      <v:fill color2="#c7d4ed [984]" rotate="t" colors="0 #f6f8fc;48497f #abc0e4;54395f #abc0e4;1 #c7d5ed" focus="100%" type="gradient"/>
                      <v:textbox>
                        <w:txbxContent>
                          <w:p w14:paraId="56CBA812" w14:textId="77777777" w:rsidR="006F4B9A" w:rsidRPr="007F4789" w:rsidRDefault="006F4B9A" w:rsidP="007A4BB3">
                            <w:pPr>
                              <w:spacing w:after="60" w:line="240" w:lineRule="auto"/>
                              <w:rPr>
                                <w:color w:val="FF0000"/>
                                <w:sz w:val="16"/>
                                <w:szCs w:val="16"/>
                              </w:rPr>
                            </w:pPr>
                            <w:r w:rsidRPr="007F4789">
                              <w:rPr>
                                <w:color w:val="FF0000"/>
                                <w:sz w:val="16"/>
                                <w:szCs w:val="16"/>
                              </w:rPr>
                              <w:t>Genaues Datum oder Anzahl Monate</w:t>
                            </w:r>
                          </w:p>
                          <w:p w14:paraId="5DFB9713" w14:textId="77777777" w:rsidR="006F4B9A" w:rsidRPr="00A5073E" w:rsidRDefault="006F4B9A" w:rsidP="007A4BB3">
                            <w:pPr>
                              <w:spacing w:line="240" w:lineRule="auto"/>
                              <w:rPr>
                                <w:i/>
                                <w:color w:val="FF0000"/>
                                <w:sz w:val="15"/>
                                <w:szCs w:val="15"/>
                                <w:lang w:val="fr-CH"/>
                              </w:rPr>
                            </w:pPr>
                            <w:r w:rsidRPr="00A5073E">
                              <w:rPr>
                                <w:i/>
                                <w:color w:val="FF0000"/>
                                <w:sz w:val="16"/>
                                <w:szCs w:val="16"/>
                                <w:lang w:val="fr-CH"/>
                              </w:rPr>
                              <w:t>Date exacte ou nombre de mois</w:t>
                            </w:r>
                          </w:p>
                        </w:txbxContent>
                      </v:textbox>
                      <w10:wrap type="tight"/>
                    </v:shape>
                  </w:pict>
                </mc:Fallback>
              </mc:AlternateContent>
            </w:r>
            <w:r w:rsidRPr="005869B6">
              <w:rPr>
                <w:rFonts w:cs="Arial"/>
                <w:i/>
                <w:sz w:val="18"/>
                <w:szCs w:val="18"/>
                <w:lang w:val="fr-CH"/>
              </w:rPr>
              <w:t xml:space="preserve">Durée </w:t>
            </w:r>
            <w:r>
              <w:rPr>
                <w:rFonts w:cs="Arial"/>
                <w:i/>
                <w:sz w:val="18"/>
                <w:szCs w:val="18"/>
                <w:lang w:val="fr-CH"/>
              </w:rPr>
              <w:t xml:space="preserve">totale </w:t>
            </w:r>
            <w:r w:rsidRPr="005869B6">
              <w:rPr>
                <w:rFonts w:cs="Arial"/>
                <w:i/>
                <w:sz w:val="18"/>
                <w:szCs w:val="18"/>
                <w:lang w:val="fr-CH"/>
              </w:rPr>
              <w:t xml:space="preserve">du contrat (ordre de base </w:t>
            </w:r>
            <w:r>
              <w:rPr>
                <w:rFonts w:cs="Arial"/>
                <w:i/>
                <w:sz w:val="18"/>
                <w:szCs w:val="18"/>
                <w:lang w:val="fr-CH"/>
              </w:rPr>
              <w:t>avec</w:t>
            </w:r>
            <w:r w:rsidRPr="005869B6">
              <w:rPr>
                <w:rFonts w:cs="Arial"/>
                <w:i/>
                <w:sz w:val="18"/>
                <w:szCs w:val="18"/>
                <w:lang w:val="fr-CH"/>
              </w:rPr>
              <w:t xml:space="preserve"> </w:t>
            </w:r>
            <w:r>
              <w:rPr>
                <w:rFonts w:cs="Arial"/>
                <w:i/>
                <w:sz w:val="18"/>
                <w:szCs w:val="18"/>
                <w:lang w:val="fr-CH"/>
              </w:rPr>
              <w:t>options)</w:t>
            </w:r>
            <w:r w:rsidR="0041066F">
              <w:rPr>
                <w:rFonts w:cs="Arial"/>
                <w:i/>
                <w:sz w:val="18"/>
                <w:szCs w:val="18"/>
                <w:lang w:val="fr-CH"/>
              </w:rPr>
              <w:t xml:space="preserve"> (date)</w:t>
            </w:r>
          </w:p>
        </w:tc>
        <w:tc>
          <w:tcPr>
            <w:tcW w:w="3869" w:type="dxa"/>
            <w:gridSpan w:val="2"/>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8E1628" w:rsidRPr="007F4789" w14:paraId="60C8B9B7" w14:textId="77777777" w:rsidTr="004278ED">
              <w:tc>
                <w:tcPr>
                  <w:tcW w:w="3415" w:type="dxa"/>
                  <w:hideMark/>
                </w:tcPr>
                <w:p w14:paraId="5F5BB33F" w14:textId="77777777" w:rsidR="008E1628" w:rsidRPr="005869B6" w:rsidRDefault="008E1628" w:rsidP="000035CF">
                  <w:pPr>
                    <w:suppressAutoHyphens/>
                    <w:spacing w:line="240" w:lineRule="auto"/>
                    <w:ind w:hanging="59"/>
                    <w:rPr>
                      <w:sz w:val="18"/>
                      <w:szCs w:val="18"/>
                      <w:lang w:val="fr-CH"/>
                    </w:rPr>
                  </w:pPr>
                </w:p>
              </w:tc>
              <w:tc>
                <w:tcPr>
                  <w:tcW w:w="4852" w:type="dxa"/>
                  <w:hideMark/>
                </w:tcPr>
                <w:p w14:paraId="5BF85459" w14:textId="77777777" w:rsidR="008E1628" w:rsidRPr="005869B6" w:rsidRDefault="008E1628" w:rsidP="000035CF">
                  <w:pPr>
                    <w:tabs>
                      <w:tab w:val="left" w:pos="4962"/>
                    </w:tabs>
                    <w:suppressAutoHyphens/>
                    <w:spacing w:line="240" w:lineRule="auto"/>
                    <w:rPr>
                      <w:rFonts w:cs="Arial"/>
                      <w:i/>
                      <w:sz w:val="18"/>
                      <w:szCs w:val="18"/>
                      <w:lang w:val="fr-CH"/>
                    </w:rPr>
                  </w:pPr>
                </w:p>
              </w:tc>
            </w:tr>
          </w:tbl>
          <w:p w14:paraId="0F898417" w14:textId="77777777" w:rsidR="008E1628" w:rsidRPr="005869B6" w:rsidRDefault="008E1628" w:rsidP="00263476">
            <w:pPr>
              <w:tabs>
                <w:tab w:val="left" w:pos="1489"/>
                <w:tab w:val="left" w:pos="4962"/>
              </w:tabs>
              <w:suppressAutoHyphens/>
              <w:spacing w:line="240" w:lineRule="auto"/>
              <w:rPr>
                <w:rFonts w:cs="Arial"/>
                <w:sz w:val="18"/>
                <w:szCs w:val="18"/>
                <w:lang w:val="fr-CH"/>
              </w:rPr>
            </w:pPr>
          </w:p>
        </w:tc>
        <w:tc>
          <w:tcPr>
            <w:tcW w:w="3077" w:type="dxa"/>
          </w:tcPr>
          <w:p w14:paraId="299D1B55" w14:textId="77777777" w:rsidR="008E1628" w:rsidRPr="005869B6" w:rsidRDefault="008E1628" w:rsidP="00263476">
            <w:pPr>
              <w:tabs>
                <w:tab w:val="left" w:pos="1489"/>
                <w:tab w:val="left" w:pos="4962"/>
              </w:tabs>
              <w:suppressAutoHyphens/>
              <w:spacing w:line="240" w:lineRule="auto"/>
              <w:rPr>
                <w:rFonts w:cs="Arial"/>
                <w:sz w:val="18"/>
                <w:szCs w:val="18"/>
                <w:lang w:val="fr-CH"/>
              </w:rPr>
            </w:pPr>
          </w:p>
        </w:tc>
      </w:tr>
      <w:tr w:rsidR="008E1628" w:rsidRPr="008C5933" w14:paraId="11CED31B" w14:textId="77777777" w:rsidTr="007F4789">
        <w:trPr>
          <w:cnfStyle w:val="000000100000" w:firstRow="0" w:lastRow="0" w:firstColumn="0" w:lastColumn="0" w:oddVBand="0" w:evenVBand="0" w:oddHBand="1" w:evenHBand="0" w:firstRowFirstColumn="0" w:firstRowLastColumn="0" w:lastRowFirstColumn="0" w:lastRowLastColumn="0"/>
          <w:trHeight w:val="561"/>
        </w:trPr>
        <w:tc>
          <w:tcPr>
            <w:tcW w:w="702" w:type="dxa"/>
          </w:tcPr>
          <w:p w14:paraId="0AAB5BEE" w14:textId="77777777" w:rsidR="008E1628" w:rsidRPr="005869B6" w:rsidRDefault="008E1628" w:rsidP="004959CB">
            <w:pPr>
              <w:tabs>
                <w:tab w:val="left" w:pos="426"/>
                <w:tab w:val="left" w:pos="4962"/>
              </w:tabs>
              <w:suppressAutoHyphens/>
              <w:spacing w:line="240" w:lineRule="auto"/>
              <w:ind w:left="426" w:hanging="426"/>
              <w:rPr>
                <w:rFonts w:cs="Arial"/>
                <w:sz w:val="18"/>
                <w:szCs w:val="18"/>
              </w:rPr>
            </w:pPr>
            <w:r>
              <w:rPr>
                <w:rFonts w:cs="Arial"/>
                <w:sz w:val="18"/>
                <w:szCs w:val="18"/>
              </w:rPr>
              <w:t>2.9</w:t>
            </w:r>
          </w:p>
        </w:tc>
        <w:tc>
          <w:tcPr>
            <w:tcW w:w="2701" w:type="dxa"/>
          </w:tcPr>
          <w:p w14:paraId="6AF268D0" w14:textId="77777777" w:rsidR="008E1628" w:rsidRPr="005869B6" w:rsidRDefault="008E1628" w:rsidP="004959CB">
            <w:pPr>
              <w:tabs>
                <w:tab w:val="left" w:pos="426"/>
                <w:tab w:val="left" w:pos="4962"/>
              </w:tabs>
              <w:suppressAutoHyphens/>
              <w:spacing w:line="240" w:lineRule="auto"/>
              <w:ind w:left="426" w:hanging="426"/>
              <w:rPr>
                <w:rFonts w:cs="Arial"/>
                <w:color w:val="auto"/>
                <w:sz w:val="18"/>
                <w:szCs w:val="18"/>
              </w:rPr>
            </w:pPr>
            <w:r w:rsidRPr="005869B6">
              <w:rPr>
                <w:rFonts w:cs="Arial"/>
                <w:color w:val="auto"/>
                <w:sz w:val="18"/>
                <w:szCs w:val="18"/>
              </w:rPr>
              <w:t>Optionen</w:t>
            </w:r>
          </w:p>
          <w:p w14:paraId="70ABEBF8" w14:textId="77777777" w:rsidR="008E1628" w:rsidRPr="005869B6" w:rsidRDefault="008E1628" w:rsidP="004959CB">
            <w:pPr>
              <w:tabs>
                <w:tab w:val="left" w:pos="426"/>
                <w:tab w:val="left" w:pos="4962"/>
              </w:tabs>
              <w:suppressAutoHyphens/>
              <w:spacing w:line="240" w:lineRule="auto"/>
              <w:ind w:left="426" w:hanging="426"/>
              <w:rPr>
                <w:rFonts w:cs="Arial"/>
                <w:sz w:val="18"/>
                <w:szCs w:val="18"/>
              </w:rPr>
            </w:pPr>
            <w:r w:rsidRPr="005869B6">
              <w:rPr>
                <w:rFonts w:cs="Arial"/>
                <w:i/>
                <w:sz w:val="18"/>
                <w:szCs w:val="18"/>
              </w:rPr>
              <w:t xml:space="preserve">Options </w:t>
            </w:r>
          </w:p>
        </w:tc>
        <w:tc>
          <w:tcPr>
            <w:tcW w:w="6946" w:type="dxa"/>
            <w:gridSpan w:val="3"/>
          </w:tcPr>
          <w:p w14:paraId="0E888567" w14:textId="77777777" w:rsidR="008E1628" w:rsidRDefault="003F589D" w:rsidP="004959CB">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1687006"/>
                <w14:checkbox>
                  <w14:checked w14:val="0"/>
                  <w14:checkedState w14:val="2612" w14:font="MS Gothic"/>
                  <w14:uncheckedState w14:val="2610" w14:font="MS Gothic"/>
                </w14:checkbox>
              </w:sdtPr>
              <w:sdtEndPr/>
              <w:sdtContent>
                <w:r w:rsidR="008E1628" w:rsidRPr="005869B6">
                  <w:rPr>
                    <w:rFonts w:ascii="MS Gothic" w:eastAsia="MS Gothic" w:hAnsi="MS Gothic" w:cs="Arial" w:hint="eastAsia"/>
                    <w:sz w:val="18"/>
                    <w:szCs w:val="18"/>
                  </w:rPr>
                  <w:t>☐</w:t>
                </w:r>
              </w:sdtContent>
            </w:sdt>
            <w:r w:rsidR="008E1628">
              <w:rPr>
                <w:rFonts w:cs="Arial"/>
                <w:sz w:val="18"/>
                <w:szCs w:val="18"/>
              </w:rPr>
              <w:t xml:space="preserve"> ja / </w:t>
            </w:r>
            <w:proofErr w:type="spellStart"/>
            <w:r w:rsidR="008E1628" w:rsidRPr="00592663">
              <w:rPr>
                <w:rFonts w:cs="Arial"/>
                <w:i/>
                <w:sz w:val="18"/>
                <w:szCs w:val="18"/>
              </w:rPr>
              <w:t>oui</w:t>
            </w:r>
            <w:proofErr w:type="spellEnd"/>
          </w:p>
          <w:p w14:paraId="26728115" w14:textId="77777777" w:rsidR="008E1628" w:rsidRDefault="003F589D" w:rsidP="004959CB">
            <w:pPr>
              <w:tabs>
                <w:tab w:val="left" w:pos="501"/>
                <w:tab w:val="left" w:pos="4962"/>
              </w:tabs>
              <w:suppressAutoHyphens/>
              <w:spacing w:line="240" w:lineRule="auto"/>
              <w:rPr>
                <w:rFonts w:cs="Arial"/>
                <w:sz w:val="18"/>
                <w:szCs w:val="18"/>
              </w:rPr>
            </w:pPr>
            <w:sdt>
              <w:sdtPr>
                <w:rPr>
                  <w:rFonts w:cs="Arial"/>
                  <w:sz w:val="18"/>
                  <w:szCs w:val="18"/>
                </w:rPr>
                <w:id w:val="1530521606"/>
                <w14:checkbox>
                  <w14:checked w14:val="0"/>
                  <w14:checkedState w14:val="2612" w14:font="MS Gothic"/>
                  <w14:uncheckedState w14:val="2610" w14:font="MS Gothic"/>
                </w14:checkbox>
              </w:sdtPr>
              <w:sdtEndPr/>
              <w:sdtContent>
                <w:r w:rsidR="008E1628" w:rsidRPr="005869B6">
                  <w:rPr>
                    <w:rFonts w:ascii="MS Gothic" w:eastAsia="MS Gothic" w:hAnsi="MS Gothic" w:cs="Arial" w:hint="eastAsia"/>
                    <w:sz w:val="18"/>
                    <w:szCs w:val="18"/>
                  </w:rPr>
                  <w:t>☐</w:t>
                </w:r>
              </w:sdtContent>
            </w:sdt>
            <w:r w:rsidR="008E1628">
              <w:rPr>
                <w:rFonts w:cs="Arial"/>
                <w:sz w:val="18"/>
                <w:szCs w:val="18"/>
              </w:rPr>
              <w:t xml:space="preserve"> nein / </w:t>
            </w:r>
            <w:r w:rsidR="008E1628" w:rsidRPr="00592663">
              <w:rPr>
                <w:rFonts w:cs="Arial"/>
                <w:i/>
                <w:sz w:val="18"/>
                <w:szCs w:val="18"/>
              </w:rPr>
              <w:t>non</w:t>
            </w:r>
          </w:p>
        </w:tc>
      </w:tr>
      <w:tr w:rsidR="008E1628" w:rsidRPr="007F4789" w14:paraId="0D5E3CA9" w14:textId="77777777" w:rsidTr="007F4789">
        <w:trPr>
          <w:trHeight w:val="1311"/>
        </w:trPr>
        <w:tc>
          <w:tcPr>
            <w:tcW w:w="702" w:type="dxa"/>
          </w:tcPr>
          <w:p w14:paraId="4685696E" w14:textId="77777777" w:rsidR="008E1628" w:rsidRDefault="008E1628" w:rsidP="004959CB">
            <w:pPr>
              <w:tabs>
                <w:tab w:val="left" w:pos="4962"/>
              </w:tabs>
              <w:suppressAutoHyphens/>
              <w:spacing w:line="240" w:lineRule="auto"/>
              <w:rPr>
                <w:rFonts w:cs="Arial"/>
                <w:sz w:val="18"/>
                <w:szCs w:val="18"/>
              </w:rPr>
            </w:pPr>
          </w:p>
        </w:tc>
        <w:tc>
          <w:tcPr>
            <w:tcW w:w="2701" w:type="dxa"/>
            <w:hideMark/>
          </w:tcPr>
          <w:p w14:paraId="072A8AC3" w14:textId="77777777" w:rsidR="008E1628" w:rsidRPr="004C4803" w:rsidRDefault="008E1628" w:rsidP="004959CB">
            <w:pPr>
              <w:tabs>
                <w:tab w:val="left" w:pos="4962"/>
              </w:tabs>
              <w:suppressAutoHyphens/>
              <w:spacing w:line="240" w:lineRule="auto"/>
              <w:rPr>
                <w:rFonts w:cs="Arial"/>
                <w:color w:val="auto"/>
                <w:sz w:val="18"/>
                <w:szCs w:val="18"/>
              </w:rPr>
            </w:pPr>
            <w:r>
              <w:rPr>
                <w:rFonts w:cs="Arial"/>
                <w:sz w:val="18"/>
                <w:szCs w:val="18"/>
              </w:rPr>
              <w:t xml:space="preserve">Beschreibung der Optionen </w:t>
            </w:r>
            <w:r w:rsidRPr="004C4803">
              <w:rPr>
                <w:rFonts w:cs="Arial"/>
                <w:color w:val="auto"/>
                <w:sz w:val="18"/>
                <w:szCs w:val="18"/>
              </w:rPr>
              <w:t xml:space="preserve">mit Ausführungstermin </w:t>
            </w:r>
            <w:r>
              <w:rPr>
                <w:rFonts w:cs="Arial"/>
                <w:color w:val="auto"/>
                <w:sz w:val="18"/>
                <w:szCs w:val="18"/>
              </w:rPr>
              <w:t>und Umfang/Menge</w:t>
            </w:r>
          </w:p>
          <w:p w14:paraId="061A209A" w14:textId="77777777" w:rsidR="008E1628" w:rsidRPr="004959CB" w:rsidRDefault="008E1628" w:rsidP="004959CB">
            <w:pPr>
              <w:tabs>
                <w:tab w:val="left" w:pos="426"/>
                <w:tab w:val="left" w:pos="4962"/>
              </w:tabs>
              <w:suppressAutoHyphens/>
              <w:spacing w:line="240" w:lineRule="auto"/>
              <w:rPr>
                <w:rFonts w:cs="Arial"/>
                <w:i/>
                <w:sz w:val="18"/>
                <w:szCs w:val="18"/>
                <w:lang w:val="fr-CH"/>
              </w:rPr>
            </w:pPr>
            <w:r w:rsidRPr="004959CB">
              <w:rPr>
                <w:rFonts w:cs="Arial"/>
                <w:i/>
                <w:sz w:val="18"/>
                <w:szCs w:val="18"/>
                <w:lang w:val="fr-CH"/>
              </w:rPr>
              <w:t xml:space="preserve">Description des options </w:t>
            </w:r>
            <w:r w:rsidRPr="00592663">
              <w:rPr>
                <w:rFonts w:cs="Arial"/>
                <w:i/>
                <w:sz w:val="18"/>
                <w:szCs w:val="18"/>
                <w:lang w:val="fr-CH"/>
              </w:rPr>
              <w:t>avec indication du délai d‘exécution</w:t>
            </w:r>
            <w:r>
              <w:rPr>
                <w:rFonts w:cs="Arial"/>
                <w:i/>
                <w:sz w:val="18"/>
                <w:szCs w:val="18"/>
                <w:lang w:val="fr-CH"/>
              </w:rPr>
              <w:t xml:space="preserve"> et d</w:t>
            </w:r>
            <w:r w:rsidRPr="006E255A">
              <w:rPr>
                <w:rFonts w:cs="Arial"/>
                <w:i/>
                <w:sz w:val="18"/>
                <w:szCs w:val="18"/>
                <w:lang w:val="fr-CH"/>
              </w:rPr>
              <w:t>imension</w:t>
            </w:r>
            <w:r>
              <w:rPr>
                <w:rFonts w:cs="Arial"/>
                <w:i/>
                <w:sz w:val="18"/>
                <w:szCs w:val="18"/>
                <w:lang w:val="fr-CH"/>
              </w:rPr>
              <w:t>/</w:t>
            </w:r>
            <w:r w:rsidRPr="006E255A">
              <w:rPr>
                <w:rFonts w:cs="Arial"/>
                <w:i/>
                <w:sz w:val="18"/>
                <w:szCs w:val="18"/>
                <w:lang w:val="fr-CH"/>
              </w:rPr>
              <w:t>quantité</w:t>
            </w:r>
          </w:p>
        </w:tc>
        <w:tc>
          <w:tcPr>
            <w:tcW w:w="3869" w:type="dxa"/>
            <w:gridSpan w:val="2"/>
            <w:hideMark/>
          </w:tcPr>
          <w:p w14:paraId="33616B8B" w14:textId="77777777" w:rsidR="008E1628" w:rsidRPr="004959CB" w:rsidRDefault="008E1628" w:rsidP="000035CF">
            <w:pPr>
              <w:tabs>
                <w:tab w:val="left" w:pos="497"/>
                <w:tab w:val="left" w:pos="2481"/>
                <w:tab w:val="left" w:pos="2907"/>
                <w:tab w:val="left" w:pos="4962"/>
              </w:tabs>
              <w:suppressAutoHyphens/>
              <w:spacing w:line="240" w:lineRule="auto"/>
              <w:rPr>
                <w:rFonts w:cs="Arial"/>
                <w:sz w:val="18"/>
                <w:szCs w:val="18"/>
                <w:lang w:val="fr-CH"/>
              </w:rPr>
            </w:pPr>
          </w:p>
        </w:tc>
        <w:tc>
          <w:tcPr>
            <w:tcW w:w="3077" w:type="dxa"/>
            <w:hideMark/>
          </w:tcPr>
          <w:p w14:paraId="3B6784CB" w14:textId="77777777" w:rsidR="008E1628" w:rsidRPr="004959CB" w:rsidRDefault="008E1628" w:rsidP="000035CF">
            <w:pPr>
              <w:tabs>
                <w:tab w:val="left" w:pos="497"/>
                <w:tab w:val="left" w:pos="2481"/>
                <w:tab w:val="left" w:pos="2907"/>
                <w:tab w:val="left" w:pos="4962"/>
              </w:tabs>
              <w:suppressAutoHyphens/>
              <w:spacing w:line="240" w:lineRule="auto"/>
              <w:rPr>
                <w:rFonts w:cs="Arial"/>
                <w:i/>
                <w:sz w:val="18"/>
                <w:szCs w:val="18"/>
                <w:lang w:val="fr-CH"/>
              </w:rPr>
            </w:pPr>
          </w:p>
        </w:tc>
      </w:tr>
      <w:tr w:rsidR="008E1628" w:rsidRPr="007F4789" w14:paraId="7118A05E" w14:textId="77777777" w:rsidTr="007F4789">
        <w:trPr>
          <w:cnfStyle w:val="000000100000" w:firstRow="0" w:lastRow="0" w:firstColumn="0" w:lastColumn="0" w:oddVBand="0" w:evenVBand="0" w:oddHBand="1" w:evenHBand="0" w:firstRowFirstColumn="0" w:firstRowLastColumn="0" w:lastRowFirstColumn="0" w:lastRowLastColumn="0"/>
        </w:trPr>
        <w:tc>
          <w:tcPr>
            <w:tcW w:w="702" w:type="dxa"/>
          </w:tcPr>
          <w:p w14:paraId="73847729" w14:textId="3CDA183B" w:rsidR="008E1628" w:rsidRPr="0091422F" w:rsidRDefault="008E1628" w:rsidP="00C63304">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2.10</w:t>
            </w:r>
          </w:p>
        </w:tc>
        <w:tc>
          <w:tcPr>
            <w:tcW w:w="2701" w:type="dxa"/>
          </w:tcPr>
          <w:p w14:paraId="3BDC63FE" w14:textId="77777777" w:rsidR="008E1628" w:rsidRPr="0091422F" w:rsidRDefault="008E1628" w:rsidP="00513080">
            <w:pPr>
              <w:tabs>
                <w:tab w:val="left" w:pos="426"/>
                <w:tab w:val="left" w:pos="4962"/>
              </w:tabs>
              <w:suppressAutoHyphens/>
              <w:spacing w:line="240" w:lineRule="auto"/>
              <w:ind w:left="425" w:hanging="426"/>
              <w:rPr>
                <w:rFonts w:cs="Arial"/>
                <w:sz w:val="18"/>
                <w:szCs w:val="18"/>
                <w:lang w:val="fr-CH"/>
              </w:rPr>
            </w:pPr>
            <w:proofErr w:type="spellStart"/>
            <w:r w:rsidRPr="0091422F">
              <w:rPr>
                <w:rFonts w:cs="Arial"/>
                <w:sz w:val="18"/>
                <w:szCs w:val="18"/>
                <w:lang w:val="fr-CH"/>
              </w:rPr>
              <w:t>Zuschlagskriterien</w:t>
            </w:r>
            <w:proofErr w:type="spellEnd"/>
            <w:r w:rsidRPr="0091422F">
              <w:rPr>
                <w:rFonts w:cs="Arial"/>
                <w:sz w:val="18"/>
                <w:szCs w:val="18"/>
                <w:lang w:val="fr-CH"/>
              </w:rPr>
              <w:t xml:space="preserve"> </w:t>
            </w:r>
          </w:p>
          <w:p w14:paraId="10F4EA1B" w14:textId="510BD09D" w:rsidR="008E1628" w:rsidRPr="00513080" w:rsidRDefault="0041066F" w:rsidP="001F045F">
            <w:pPr>
              <w:tabs>
                <w:tab w:val="left" w:pos="426"/>
                <w:tab w:val="left" w:pos="4962"/>
              </w:tabs>
              <w:suppressAutoHyphens/>
              <w:spacing w:line="240" w:lineRule="auto"/>
              <w:rPr>
                <w:rFonts w:cs="Arial"/>
                <w:sz w:val="18"/>
                <w:szCs w:val="18"/>
                <w:lang w:val="fr-CH"/>
              </w:rPr>
            </w:pPr>
            <w:r w:rsidRPr="001F6196">
              <w:rPr>
                <w:rFonts w:cs="Arial"/>
                <w:b/>
                <w:noProof/>
                <w:sz w:val="18"/>
                <w:szCs w:val="18"/>
              </w:rPr>
              <mc:AlternateContent>
                <mc:Choice Requires="wps">
                  <w:drawing>
                    <wp:anchor distT="0" distB="0" distL="114300" distR="114300" simplePos="0" relativeHeight="251776000" behindDoc="0" locked="0" layoutInCell="1" allowOverlap="1" wp14:anchorId="2F87AA69" wp14:editId="7ED8E7FE">
                      <wp:simplePos x="0" y="0"/>
                      <wp:positionH relativeFrom="column">
                        <wp:posOffset>-65938</wp:posOffset>
                      </wp:positionH>
                      <wp:positionV relativeFrom="paragraph">
                        <wp:posOffset>1702156</wp:posOffset>
                      </wp:positionV>
                      <wp:extent cx="1618589" cy="542290"/>
                      <wp:effectExtent l="0" t="0" r="20320" b="1016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589" cy="542290"/>
                              </a:xfrm>
                              <a:prstGeom prst="rect">
                                <a:avLst/>
                              </a:prstGeom>
                              <a:solidFill>
                                <a:srgbClr val="FFFF99"/>
                              </a:solidFill>
                              <a:ln w="9525">
                                <a:solidFill>
                                  <a:srgbClr val="000000"/>
                                </a:solidFill>
                                <a:miter lim="800000"/>
                                <a:headEnd/>
                                <a:tailEnd/>
                              </a:ln>
                            </wps:spPr>
                            <wps:txbx>
                              <w:txbxContent>
                                <w:p w14:paraId="782D8E18" w14:textId="77777777" w:rsidR="006F4B9A" w:rsidRPr="00BE7396" w:rsidRDefault="006F4B9A" w:rsidP="001F6196">
                                  <w:pPr>
                                    <w:spacing w:line="220" w:lineRule="exact"/>
                                    <w:rPr>
                                      <w:rFonts w:cs="Arial"/>
                                      <w:i/>
                                      <w:color w:val="000000"/>
                                      <w:sz w:val="16"/>
                                      <w:szCs w:val="16"/>
                                      <w:lang w:val="fr-CH"/>
                                    </w:rPr>
                                  </w:pPr>
                                  <w:r w:rsidRPr="00BE7396">
                                    <w:rPr>
                                      <w:rFonts w:cs="Arial"/>
                                      <w:b/>
                                      <w:i/>
                                      <w:color w:val="FF0000"/>
                                      <w:sz w:val="16"/>
                                      <w:szCs w:val="16"/>
                                      <w:lang w:val="fr-CH"/>
                                    </w:rPr>
                                    <w:t>Cf. critères d’adjudication dans le « Manuel sur les marchés publics, Compte des investissements</w:t>
                                  </w:r>
                                  <w:r>
                                    <w:rPr>
                                      <w:rFonts w:cs="Arial"/>
                                      <w:b/>
                                      <w:i/>
                                      <w:color w:val="FF0000"/>
                                      <w:sz w:val="16"/>
                                      <w:szCs w:val="16"/>
                                      <w:lang w:val="fr-FR"/>
                                    </w:rPr>
                                    <w:t> »</w:t>
                                  </w:r>
                                  <w:r w:rsidRPr="00BE7396">
                                    <w:rPr>
                                      <w:rFonts w:cs="Arial"/>
                                      <w:b/>
                                      <w:i/>
                                      <w:color w:val="FF0000"/>
                                      <w:sz w:val="16"/>
                                      <w:szCs w:val="16"/>
                                      <w:lang w:val="fr-CH"/>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7AA69" id="Textfeld 21" o:spid="_x0000_s1036" type="#_x0000_t202" style="position:absolute;margin-left:-5.2pt;margin-top:134.05pt;width:127.45pt;height:4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" fillcolor="#ff9">
                      <v:textbox>
                        <w:txbxContent>
                          <w:p w14:paraId="782D8E18" w14:textId="77777777" w:rsidR="006F4B9A" w:rsidRPr="00BE7396" w:rsidRDefault="006F4B9A" w:rsidP="001F6196">
                            <w:pPr>
                              <w:spacing w:line="220" w:lineRule="exact"/>
                              <w:rPr>
                                <w:rFonts w:cs="Arial"/>
                                <w:i/>
                                <w:color w:val="000000"/>
                                <w:sz w:val="16"/>
                                <w:szCs w:val="16"/>
                                <w:lang w:val="fr-CH"/>
                              </w:rPr>
                            </w:pPr>
                            <w:r w:rsidRPr="00BE7396">
                              <w:rPr>
                                <w:rFonts w:cs="Arial"/>
                                <w:b/>
                                <w:i/>
                                <w:color w:val="FF0000"/>
                                <w:sz w:val="16"/>
                                <w:szCs w:val="16"/>
                                <w:lang w:val="fr-CH"/>
                              </w:rPr>
                              <w:t>Cf. critères d’adjudication dans le « Manuel sur les marchés publics, Compte des investissements</w:t>
                            </w:r>
                            <w:r>
                              <w:rPr>
                                <w:rFonts w:cs="Arial"/>
                                <w:b/>
                                <w:i/>
                                <w:color w:val="FF0000"/>
                                <w:sz w:val="16"/>
                                <w:szCs w:val="16"/>
                                <w:lang w:val="fr-FR"/>
                              </w:rPr>
                              <w:t> »</w:t>
                            </w:r>
                            <w:r w:rsidRPr="00BE7396">
                              <w:rPr>
                                <w:rFonts w:cs="Arial"/>
                                <w:b/>
                                <w:i/>
                                <w:color w:val="FF0000"/>
                                <w:sz w:val="16"/>
                                <w:szCs w:val="16"/>
                                <w:lang w:val="fr-CH"/>
                              </w:rPr>
                              <w:t xml:space="preserve"> </w:t>
                            </w:r>
                          </w:p>
                        </w:txbxContent>
                      </v:textbox>
                    </v:shape>
                  </w:pict>
                </mc:Fallback>
              </mc:AlternateContent>
            </w:r>
            <w:r w:rsidRPr="001F6196">
              <w:rPr>
                <w:rFonts w:cs="Arial"/>
                <w:b/>
                <w:noProof/>
                <w:sz w:val="18"/>
                <w:szCs w:val="18"/>
              </w:rPr>
              <mc:AlternateContent>
                <mc:Choice Requires="wps">
                  <w:drawing>
                    <wp:anchor distT="0" distB="0" distL="114300" distR="114300" simplePos="0" relativeHeight="251773952" behindDoc="0" locked="0" layoutInCell="1" allowOverlap="1" wp14:anchorId="7F15DA1E" wp14:editId="68358109">
                      <wp:simplePos x="0" y="0"/>
                      <wp:positionH relativeFrom="column">
                        <wp:posOffset>-65303</wp:posOffset>
                      </wp:positionH>
                      <wp:positionV relativeFrom="paragraph">
                        <wp:posOffset>878408</wp:posOffset>
                      </wp:positionV>
                      <wp:extent cx="1647215" cy="541020"/>
                      <wp:effectExtent l="0" t="0" r="10160" b="1143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215" cy="541020"/>
                              </a:xfrm>
                              <a:prstGeom prst="rect">
                                <a:avLst/>
                              </a:prstGeom>
                              <a:solidFill>
                                <a:srgbClr val="FFFF99"/>
                              </a:solidFill>
                              <a:ln w="9525">
                                <a:solidFill>
                                  <a:srgbClr val="000000"/>
                                </a:solidFill>
                                <a:miter lim="800000"/>
                                <a:headEnd/>
                                <a:tailEnd/>
                              </a:ln>
                            </wps:spPr>
                            <wps:txbx>
                              <w:txbxContent>
                                <w:p w14:paraId="56A9C22C" w14:textId="77777777" w:rsidR="006F4B9A" w:rsidRDefault="006F4B9A" w:rsidP="001F6196">
                                  <w:pPr>
                                    <w:spacing w:line="220" w:lineRule="exact"/>
                                    <w:rPr>
                                      <w:rFonts w:cs="Arial"/>
                                      <w:i/>
                                      <w:color w:val="000000"/>
                                      <w:sz w:val="16"/>
                                      <w:szCs w:val="16"/>
                                    </w:rPr>
                                  </w:pPr>
                                  <w:r>
                                    <w:rPr>
                                      <w:rFonts w:cs="Arial"/>
                                      <w:b/>
                                      <w:i/>
                                      <w:color w:val="FF0000"/>
                                      <w:sz w:val="16"/>
                                      <w:szCs w:val="16"/>
                                    </w:rPr>
                                    <w:t>Vgl. Handbuch "Beschaffungswesen Investitionsrechnung": Zuschlagskriterien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DA1E" id="Textfeld 10" o:spid="_x0000_s1037" type="#_x0000_t202" style="position:absolute;margin-left:-5.15pt;margin-top:69.15pt;width:129.7pt;height:42.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" fillcolor="#ff9">
                      <v:textbox>
                        <w:txbxContent>
                          <w:p w14:paraId="56A9C22C" w14:textId="77777777" w:rsidR="006F4B9A" w:rsidRDefault="006F4B9A" w:rsidP="001F6196">
                            <w:pPr>
                              <w:spacing w:line="220" w:lineRule="exact"/>
                              <w:rPr>
                                <w:rFonts w:cs="Arial"/>
                                <w:i/>
                                <w:color w:val="000000"/>
                                <w:sz w:val="16"/>
                                <w:szCs w:val="16"/>
                              </w:rPr>
                            </w:pPr>
                            <w:r>
                              <w:rPr>
                                <w:rFonts w:cs="Arial"/>
                                <w:b/>
                                <w:i/>
                                <w:color w:val="FF0000"/>
                                <w:sz w:val="16"/>
                                <w:szCs w:val="16"/>
                              </w:rPr>
                              <w:t>Vgl. Handbuch "Beschaffungswesen Investitionsrechnung": Zuschlagskriterien</w:t>
                            </w:r>
                          </w:p>
                        </w:txbxContent>
                      </v:textbox>
                    </v:shape>
                  </w:pict>
                </mc:Fallback>
              </mc:AlternateContent>
            </w:r>
            <w:r w:rsidR="008E1628" w:rsidRPr="0091422F">
              <w:rPr>
                <w:noProof/>
              </w:rPr>
              <mc:AlternateContent>
                <mc:Choice Requires="wps">
                  <w:drawing>
                    <wp:anchor distT="45720" distB="45720" distL="46990" distR="46990" simplePos="0" relativeHeight="251750400" behindDoc="1" locked="0" layoutInCell="1" allowOverlap="1" wp14:anchorId="182F68D5" wp14:editId="6DD56C2C">
                      <wp:simplePos x="0" y="0"/>
                      <wp:positionH relativeFrom="column">
                        <wp:posOffset>-62230</wp:posOffset>
                      </wp:positionH>
                      <wp:positionV relativeFrom="paragraph">
                        <wp:posOffset>180975</wp:posOffset>
                      </wp:positionV>
                      <wp:extent cx="1892300" cy="365760"/>
                      <wp:effectExtent l="0" t="0" r="0" b="0"/>
                      <wp:wrapTight wrapText="bothSides">
                        <wp:wrapPolygon edited="0">
                          <wp:start x="0" y="0"/>
                          <wp:lineTo x="0" y="20250"/>
                          <wp:lineTo x="21310" y="20250"/>
                          <wp:lineTo x="21310"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36576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3435B47" w14:textId="77777777" w:rsidR="006F4B9A" w:rsidRPr="00A5073E" w:rsidRDefault="006F4B9A" w:rsidP="007D44E4">
                                  <w:pPr>
                                    <w:spacing w:after="60" w:line="240" w:lineRule="auto"/>
                                    <w:rPr>
                                      <w:color w:val="FF0000"/>
                                      <w:sz w:val="16"/>
                                      <w:szCs w:val="16"/>
                                    </w:rPr>
                                  </w:pPr>
                                  <w:r w:rsidRPr="00A5073E">
                                    <w:rPr>
                                      <w:color w:val="FF0000"/>
                                      <w:sz w:val="16"/>
                                      <w:szCs w:val="16"/>
                                    </w:rPr>
                                    <w:t xml:space="preserve">Titel und Gewichtung </w:t>
                                  </w:r>
                                </w:p>
                                <w:p w14:paraId="7A119997" w14:textId="77777777" w:rsidR="006F4B9A" w:rsidRPr="00A5073E" w:rsidRDefault="006F4B9A" w:rsidP="001F045F">
                                  <w:pPr>
                                    <w:spacing w:line="240" w:lineRule="auto"/>
                                    <w:rPr>
                                      <w:i/>
                                      <w:color w:val="FF0000"/>
                                      <w:sz w:val="16"/>
                                      <w:szCs w:val="16"/>
                                      <w:lang w:val="fr-CH"/>
                                    </w:rPr>
                                  </w:pPr>
                                  <w:r w:rsidRPr="00A5073E">
                                    <w:rPr>
                                      <w:i/>
                                      <w:color w:val="FF0000"/>
                                      <w:sz w:val="16"/>
                                      <w:szCs w:val="16"/>
                                      <w:lang w:val="fr-CH"/>
                                    </w:rPr>
                                    <w:t>Titre et p</w:t>
                                  </w:r>
                                  <w:r>
                                    <w:rPr>
                                      <w:i/>
                                      <w:color w:val="FF0000"/>
                                      <w:sz w:val="16"/>
                                      <w:szCs w:val="16"/>
                                      <w:lang w:val="fr-CH"/>
                                    </w:rPr>
                                    <w:t>ondération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F68D5" id="Textfeld 3" o:spid="_x0000_s1038" type="#_x0000_t202" style="position:absolute;margin-left:-4.9pt;margin-top:14.25pt;width:149pt;height:28.8pt;z-index:-25156608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" fillcolor="#f6f8fc [184]" stroked="f">
                      <v:fill color2="#c7d4ed [984]" rotate="t" colors="0 #f6f8fc;48497f #abc0e4;54395f #abc0e4;1 #c7d5ed" focus="100%" type="gradient"/>
                      <v:textbox>
                        <w:txbxContent>
                          <w:p w14:paraId="73435B47" w14:textId="77777777" w:rsidR="006F4B9A" w:rsidRPr="00A5073E" w:rsidRDefault="006F4B9A" w:rsidP="007D44E4">
                            <w:pPr>
                              <w:spacing w:after="60" w:line="240" w:lineRule="auto"/>
                              <w:rPr>
                                <w:color w:val="FF0000"/>
                                <w:sz w:val="16"/>
                                <w:szCs w:val="16"/>
                              </w:rPr>
                            </w:pPr>
                            <w:r w:rsidRPr="00A5073E">
                              <w:rPr>
                                <w:color w:val="FF0000"/>
                                <w:sz w:val="16"/>
                                <w:szCs w:val="16"/>
                              </w:rPr>
                              <w:t xml:space="preserve">Titel und Gewichtung </w:t>
                            </w:r>
                          </w:p>
                          <w:p w14:paraId="7A119997" w14:textId="77777777" w:rsidR="006F4B9A" w:rsidRPr="00A5073E" w:rsidRDefault="006F4B9A" w:rsidP="001F045F">
                            <w:pPr>
                              <w:spacing w:line="240" w:lineRule="auto"/>
                              <w:rPr>
                                <w:i/>
                                <w:color w:val="FF0000"/>
                                <w:sz w:val="16"/>
                                <w:szCs w:val="16"/>
                                <w:lang w:val="fr-CH"/>
                              </w:rPr>
                            </w:pPr>
                            <w:r w:rsidRPr="00A5073E">
                              <w:rPr>
                                <w:i/>
                                <w:color w:val="FF0000"/>
                                <w:sz w:val="16"/>
                                <w:szCs w:val="16"/>
                                <w:lang w:val="fr-CH"/>
                              </w:rPr>
                              <w:t>Titre et p</w:t>
                            </w:r>
                            <w:r>
                              <w:rPr>
                                <w:i/>
                                <w:color w:val="FF0000"/>
                                <w:sz w:val="16"/>
                                <w:szCs w:val="16"/>
                                <w:lang w:val="fr-CH"/>
                              </w:rPr>
                              <w:t>ondération</w:t>
                            </w:r>
                          </w:p>
                        </w:txbxContent>
                      </v:textbox>
                      <w10:wrap type="tight"/>
                    </v:shape>
                  </w:pict>
                </mc:Fallback>
              </mc:AlternateContent>
            </w:r>
            <w:r w:rsidR="008E1628" w:rsidRPr="0091422F">
              <w:rPr>
                <w:rFonts w:cs="Arial"/>
                <w:i/>
                <w:sz w:val="18"/>
                <w:szCs w:val="18"/>
                <w:lang w:val="fr-FR"/>
              </w:rPr>
              <w:t>Critères d’adjudication</w:t>
            </w:r>
          </w:p>
        </w:tc>
        <w:tc>
          <w:tcPr>
            <w:tcW w:w="3869" w:type="dxa"/>
            <w:gridSpan w:val="2"/>
          </w:tcPr>
          <w:p w14:paraId="1EC5D7B1" w14:textId="77777777" w:rsidR="008E1628" w:rsidRDefault="008E1628" w:rsidP="00D14CB0">
            <w:pPr>
              <w:pStyle w:val="Standart"/>
              <w:tabs>
                <w:tab w:val="left" w:pos="485"/>
              </w:tabs>
              <w:suppressAutoHyphens/>
              <w:rPr>
                <w:sz w:val="18"/>
                <w:szCs w:val="18"/>
              </w:rPr>
            </w:pPr>
            <w:r w:rsidRPr="00D14CB0">
              <w:rPr>
                <w:sz w:val="18"/>
                <w:szCs w:val="18"/>
              </w:rPr>
              <w:t xml:space="preserve">Die Angaben betreffend Zuschlagskriterien müssen zusammen mit den </w:t>
            </w:r>
            <w:r w:rsidRPr="005816FE">
              <w:rPr>
                <w:rFonts w:eastAsia="Times New Roman"/>
                <w:color w:val="0000FF"/>
                <w:sz w:val="18"/>
                <w:szCs w:val="18"/>
                <w:lang w:val="de-CH"/>
              </w:rPr>
              <w:t>(vorgegebenen)</w:t>
            </w:r>
            <w:r w:rsidRPr="00D14CB0">
              <w:rPr>
                <w:sz w:val="18"/>
                <w:szCs w:val="18"/>
              </w:rPr>
              <w:t xml:space="preserve"> Angebotsunterlagen eingereicht werden:</w:t>
            </w:r>
          </w:p>
          <w:p w14:paraId="26F05886" w14:textId="77777777" w:rsidR="008E1628" w:rsidRPr="007641B9" w:rsidRDefault="00C30299" w:rsidP="007641B9">
            <w:pPr>
              <w:rPr>
                <w:rFonts w:cs="Arial"/>
                <w:color w:val="0000FF"/>
                <w:sz w:val="18"/>
                <w:szCs w:val="18"/>
              </w:rPr>
            </w:pPr>
            <w:r>
              <w:rPr>
                <w:rFonts w:cs="Arial"/>
                <w:color w:val="0000FF"/>
                <w:sz w:val="18"/>
                <w:szCs w:val="18"/>
              </w:rPr>
              <w:t>Liste</w:t>
            </w:r>
            <w:r w:rsidR="008E1628" w:rsidRPr="007641B9">
              <w:rPr>
                <w:rFonts w:cs="Arial"/>
                <w:color w:val="0000FF"/>
                <w:sz w:val="18"/>
                <w:szCs w:val="18"/>
              </w:rPr>
              <w:t xml:space="preserve"> ZK</w:t>
            </w:r>
          </w:p>
          <w:p w14:paraId="6D80E17F" w14:textId="77777777" w:rsidR="008E1628" w:rsidRPr="007641B9" w:rsidRDefault="008E1628" w:rsidP="007641B9">
            <w:pPr>
              <w:rPr>
                <w:rFonts w:cs="Arial"/>
                <w:color w:val="0000FF"/>
                <w:sz w:val="18"/>
                <w:szCs w:val="18"/>
              </w:rPr>
            </w:pPr>
          </w:p>
          <w:p w14:paraId="0457B6A8" w14:textId="77777777" w:rsidR="008E1628" w:rsidRPr="007641B9" w:rsidRDefault="008E1628" w:rsidP="007641B9">
            <w:pPr>
              <w:pStyle w:val="berschrift3"/>
              <w:spacing w:before="120"/>
              <w:outlineLvl w:val="2"/>
              <w:rPr>
                <w:rFonts w:ascii="Arial" w:hAnsi="Arial" w:cs="Arial"/>
                <w:b w:val="0"/>
                <w:sz w:val="18"/>
                <w:szCs w:val="18"/>
              </w:rPr>
            </w:pPr>
            <w:r w:rsidRPr="007641B9">
              <w:rPr>
                <w:rFonts w:ascii="Arial" w:hAnsi="Arial" w:cs="Arial"/>
                <w:b w:val="0"/>
                <w:sz w:val="18"/>
                <w:szCs w:val="18"/>
              </w:rPr>
              <w:t>Preisbewertung</w:t>
            </w:r>
          </w:p>
          <w:p w14:paraId="340705B3" w14:textId="77777777" w:rsidR="008E1628" w:rsidRPr="007641B9" w:rsidRDefault="008E1628" w:rsidP="007641B9">
            <w:pPr>
              <w:rPr>
                <w:rFonts w:cs="Arial"/>
                <w:color w:val="0000FF"/>
                <w:sz w:val="18"/>
                <w:szCs w:val="18"/>
              </w:rPr>
            </w:pPr>
            <w:r w:rsidRPr="007641B9">
              <w:rPr>
                <w:rFonts w:cs="Arial"/>
                <w:color w:val="0000FF"/>
                <w:sz w:val="18"/>
                <w:szCs w:val="18"/>
              </w:rPr>
              <w:t>Das tiefste bereinigte Angebot erhält die maximale Note (5). Angebote, deren Preis xx% oder mehr über dem tiefsten Angebot liegen, erhalten die Note 0. Dazwischen erfolgt die Bewertung linear (auf 2 Stellen nach dem Komma gerundet). Allfällig offerierte Skonti werden bei der Bewertung des Preises nicht berücksichtigt.</w:t>
            </w:r>
          </w:p>
          <w:p w14:paraId="0C72867D" w14:textId="77777777" w:rsidR="008E1628" w:rsidRPr="007641B9" w:rsidRDefault="008E1628" w:rsidP="007641B9">
            <w:pPr>
              <w:pStyle w:val="berschrift3"/>
              <w:spacing w:before="120"/>
              <w:outlineLvl w:val="2"/>
              <w:rPr>
                <w:rFonts w:ascii="Arial" w:hAnsi="Arial" w:cs="Arial"/>
                <w:b w:val="0"/>
                <w:sz w:val="18"/>
                <w:szCs w:val="18"/>
              </w:rPr>
            </w:pPr>
            <w:r w:rsidRPr="007641B9">
              <w:rPr>
                <w:rFonts w:ascii="Arial" w:hAnsi="Arial" w:cs="Arial"/>
                <w:b w:val="0"/>
                <w:sz w:val="18"/>
                <w:szCs w:val="18"/>
              </w:rPr>
              <w:t>Benotung der übrigen Zuschlagskriterien</w:t>
            </w:r>
          </w:p>
          <w:p w14:paraId="209E1073" w14:textId="77777777" w:rsidR="008E1628" w:rsidRPr="007641B9" w:rsidRDefault="008E1628" w:rsidP="007641B9">
            <w:pPr>
              <w:rPr>
                <w:rFonts w:cs="Arial"/>
                <w:color w:val="0000FF"/>
                <w:sz w:val="18"/>
                <w:szCs w:val="18"/>
              </w:rPr>
            </w:pPr>
            <w:r w:rsidRPr="007641B9">
              <w:rPr>
                <w:rFonts w:cs="Arial"/>
                <w:color w:val="0000FF"/>
                <w:sz w:val="18"/>
                <w:szCs w:val="18"/>
              </w:rPr>
              <w:t>Die Bewertung erfolgt immer mit Noten von 0 bis 5:</w:t>
            </w:r>
          </w:p>
          <w:p w14:paraId="6AE9D79A" w14:textId="77777777" w:rsidR="008E1628" w:rsidRPr="007641B9" w:rsidRDefault="008E1628" w:rsidP="007641B9">
            <w:pPr>
              <w:rPr>
                <w:rFonts w:cs="Arial"/>
                <w:color w:val="0000FF"/>
                <w:sz w:val="18"/>
                <w:szCs w:val="18"/>
              </w:rPr>
            </w:pPr>
            <w:r w:rsidRPr="007641B9">
              <w:rPr>
                <w:rFonts w:cs="Arial"/>
                <w:color w:val="0000FF"/>
                <w:sz w:val="18"/>
                <w:szCs w:val="18"/>
              </w:rPr>
              <w:t xml:space="preserve">0 = </w:t>
            </w:r>
            <w:proofErr w:type="spellStart"/>
            <w:r w:rsidRPr="007641B9">
              <w:rPr>
                <w:rFonts w:cs="Arial"/>
                <w:color w:val="0000FF"/>
                <w:sz w:val="18"/>
                <w:szCs w:val="18"/>
              </w:rPr>
              <w:t>Nicht</w:t>
            </w:r>
            <w:proofErr w:type="spellEnd"/>
            <w:r w:rsidRPr="007641B9">
              <w:rPr>
                <w:rFonts w:cs="Arial"/>
                <w:color w:val="0000FF"/>
                <w:sz w:val="18"/>
                <w:szCs w:val="18"/>
              </w:rPr>
              <w:t xml:space="preserve"> beurteilbar; keine Angabe</w:t>
            </w:r>
          </w:p>
          <w:p w14:paraId="28012842" w14:textId="77777777" w:rsidR="008E1628" w:rsidRPr="007641B9" w:rsidRDefault="002D6508" w:rsidP="007641B9">
            <w:pPr>
              <w:rPr>
                <w:rFonts w:cs="Arial"/>
                <w:color w:val="0000FF"/>
                <w:sz w:val="18"/>
                <w:szCs w:val="18"/>
              </w:rPr>
            </w:pPr>
            <w:r>
              <w:rPr>
                <w:rFonts w:cs="Arial"/>
                <w:color w:val="0000FF"/>
                <w:sz w:val="18"/>
                <w:szCs w:val="18"/>
              </w:rPr>
              <w:lastRenderedPageBreak/>
              <w:t>1 = Sehr schlecht</w:t>
            </w:r>
            <w:r w:rsidR="008E1628" w:rsidRPr="007641B9">
              <w:rPr>
                <w:rFonts w:cs="Arial"/>
                <w:color w:val="0000FF"/>
                <w:sz w:val="18"/>
                <w:szCs w:val="18"/>
              </w:rPr>
              <w:t xml:space="preserve"> </w:t>
            </w:r>
            <w:r>
              <w:rPr>
                <w:rFonts w:cs="Arial"/>
                <w:color w:val="0000FF"/>
                <w:sz w:val="18"/>
                <w:szCs w:val="18"/>
              </w:rPr>
              <w:t>erfüllt</w:t>
            </w:r>
            <w:r w:rsidR="008E1628" w:rsidRPr="007641B9">
              <w:rPr>
                <w:rFonts w:cs="Arial"/>
                <w:color w:val="0000FF"/>
                <w:sz w:val="18"/>
                <w:szCs w:val="18"/>
              </w:rPr>
              <w:t>; ungenügende, unvollständige Angaben</w:t>
            </w:r>
          </w:p>
          <w:p w14:paraId="4F722273" w14:textId="77777777" w:rsidR="008E1628" w:rsidRPr="007641B9" w:rsidRDefault="002D6508" w:rsidP="007641B9">
            <w:pPr>
              <w:rPr>
                <w:rFonts w:cs="Arial"/>
                <w:color w:val="0000FF"/>
                <w:sz w:val="18"/>
                <w:szCs w:val="18"/>
              </w:rPr>
            </w:pPr>
            <w:r>
              <w:rPr>
                <w:rFonts w:cs="Arial"/>
                <w:color w:val="0000FF"/>
                <w:sz w:val="18"/>
                <w:szCs w:val="18"/>
              </w:rPr>
              <w:t>2 = Schlecht</w:t>
            </w:r>
            <w:r w:rsidR="008E1628" w:rsidRPr="007641B9">
              <w:rPr>
                <w:rFonts w:cs="Arial"/>
                <w:color w:val="0000FF"/>
                <w:sz w:val="18"/>
                <w:szCs w:val="18"/>
              </w:rPr>
              <w:t xml:space="preserve"> </w:t>
            </w:r>
            <w:r>
              <w:rPr>
                <w:rFonts w:cs="Arial"/>
                <w:color w:val="0000FF"/>
                <w:sz w:val="18"/>
                <w:szCs w:val="18"/>
              </w:rPr>
              <w:t>erfüllt</w:t>
            </w:r>
            <w:r w:rsidR="008E1628" w:rsidRPr="007641B9">
              <w:rPr>
                <w:rFonts w:cs="Arial"/>
                <w:color w:val="0000FF"/>
                <w:sz w:val="18"/>
                <w:szCs w:val="18"/>
              </w:rPr>
              <w:t>; Angaben ohne ausreichenden Projektbezug</w:t>
            </w:r>
          </w:p>
          <w:p w14:paraId="68A071A3" w14:textId="77777777" w:rsidR="008E1628" w:rsidRPr="007641B9" w:rsidRDefault="008E1628" w:rsidP="007641B9">
            <w:pPr>
              <w:rPr>
                <w:rFonts w:cs="Arial"/>
                <w:color w:val="0000FF"/>
                <w:sz w:val="18"/>
                <w:szCs w:val="18"/>
              </w:rPr>
            </w:pPr>
            <w:r w:rsidRPr="007641B9">
              <w:rPr>
                <w:rFonts w:cs="Arial"/>
                <w:color w:val="0000FF"/>
                <w:sz w:val="18"/>
                <w:szCs w:val="18"/>
              </w:rPr>
              <w:t xml:space="preserve">3 = </w:t>
            </w:r>
            <w:r w:rsidR="002723F4">
              <w:rPr>
                <w:rFonts w:cs="Arial"/>
                <w:color w:val="0000FF"/>
                <w:sz w:val="18"/>
                <w:szCs w:val="18"/>
              </w:rPr>
              <w:t>Erfüllt</w:t>
            </w:r>
            <w:r w:rsidRPr="007641B9">
              <w:rPr>
                <w:rFonts w:cs="Arial"/>
                <w:color w:val="0000FF"/>
                <w:sz w:val="18"/>
                <w:szCs w:val="18"/>
              </w:rPr>
              <w:t>, den Anforderungen der Ausschreibung entsprechend</w:t>
            </w:r>
          </w:p>
          <w:p w14:paraId="6E346E93" w14:textId="77777777" w:rsidR="008E1628" w:rsidRPr="007641B9" w:rsidRDefault="008E1628" w:rsidP="007641B9">
            <w:pPr>
              <w:rPr>
                <w:rFonts w:cs="Arial"/>
                <w:color w:val="0000FF"/>
                <w:sz w:val="18"/>
                <w:szCs w:val="18"/>
              </w:rPr>
            </w:pPr>
            <w:r w:rsidRPr="007641B9">
              <w:rPr>
                <w:rFonts w:cs="Arial"/>
                <w:color w:val="0000FF"/>
                <w:sz w:val="18"/>
                <w:szCs w:val="18"/>
              </w:rPr>
              <w:t xml:space="preserve">4 = Gut </w:t>
            </w:r>
            <w:r w:rsidR="002D6508">
              <w:rPr>
                <w:rFonts w:cs="Arial"/>
                <w:color w:val="0000FF"/>
                <w:sz w:val="18"/>
                <w:szCs w:val="18"/>
              </w:rPr>
              <w:t>erfüllt</w:t>
            </w:r>
            <w:r w:rsidRPr="007641B9">
              <w:rPr>
                <w:rFonts w:cs="Arial"/>
                <w:color w:val="0000FF"/>
                <w:sz w:val="18"/>
                <w:szCs w:val="18"/>
              </w:rPr>
              <w:t>; Qualitativ gut</w:t>
            </w:r>
          </w:p>
          <w:p w14:paraId="6C8300F9" w14:textId="77777777" w:rsidR="008E1628" w:rsidRPr="007641B9" w:rsidRDefault="002D6508" w:rsidP="007641B9">
            <w:pPr>
              <w:rPr>
                <w:rFonts w:cs="Arial"/>
                <w:color w:val="0000FF"/>
                <w:sz w:val="18"/>
                <w:szCs w:val="18"/>
              </w:rPr>
            </w:pPr>
            <w:r>
              <w:rPr>
                <w:rFonts w:cs="Arial"/>
                <w:color w:val="0000FF"/>
                <w:sz w:val="18"/>
                <w:szCs w:val="18"/>
              </w:rPr>
              <w:t>5 = Sehr gut</w:t>
            </w:r>
            <w:r w:rsidR="008E1628" w:rsidRPr="007641B9">
              <w:rPr>
                <w:rFonts w:cs="Arial"/>
                <w:color w:val="0000FF"/>
                <w:sz w:val="18"/>
                <w:szCs w:val="18"/>
              </w:rPr>
              <w:t xml:space="preserve"> </w:t>
            </w:r>
            <w:r>
              <w:rPr>
                <w:rFonts w:cs="Arial"/>
                <w:color w:val="0000FF"/>
                <w:sz w:val="18"/>
                <w:szCs w:val="18"/>
              </w:rPr>
              <w:t>erfüllt</w:t>
            </w:r>
            <w:r w:rsidR="008E1628" w:rsidRPr="007641B9">
              <w:rPr>
                <w:rFonts w:cs="Arial"/>
                <w:color w:val="0000FF"/>
                <w:sz w:val="18"/>
                <w:szCs w:val="18"/>
              </w:rPr>
              <w:t>; Qualitativ ausgezeichnet, sehr grosser Beitrag zur Zielerreichung</w:t>
            </w:r>
          </w:p>
          <w:p w14:paraId="78C94F28" w14:textId="77777777" w:rsidR="008E1628" w:rsidRPr="007641B9" w:rsidRDefault="008E1628" w:rsidP="007641B9">
            <w:pPr>
              <w:rPr>
                <w:rFonts w:cs="Arial"/>
                <w:color w:val="0000FF"/>
                <w:sz w:val="18"/>
                <w:szCs w:val="18"/>
              </w:rPr>
            </w:pPr>
          </w:p>
          <w:p w14:paraId="5DEEB7BA" w14:textId="77777777" w:rsidR="008E1628" w:rsidRPr="007641B9" w:rsidRDefault="008E1628" w:rsidP="007641B9">
            <w:pPr>
              <w:rPr>
                <w:rFonts w:cs="Arial"/>
                <w:color w:val="0000FF"/>
                <w:sz w:val="18"/>
                <w:szCs w:val="18"/>
              </w:rPr>
            </w:pPr>
            <w:r w:rsidRPr="007641B9">
              <w:rPr>
                <w:rFonts w:cs="Arial"/>
                <w:color w:val="0000FF"/>
                <w:sz w:val="18"/>
                <w:szCs w:val="18"/>
              </w:rPr>
              <w:t>Sofern ein Hauptkriterium aus Subkriterien besteht, werden diese benotet. Die Punktzahl des Hauptkriteriums ergibt sich aus der Summe der Noten der Subkriterien multipliziert mit ihrer Gewichtung.</w:t>
            </w:r>
          </w:p>
          <w:p w14:paraId="2A0B40B3" w14:textId="77777777" w:rsidR="008E1628" w:rsidRPr="007641B9" w:rsidRDefault="008E1628" w:rsidP="007641B9">
            <w:pPr>
              <w:rPr>
                <w:rFonts w:cs="Arial"/>
                <w:color w:val="0000FF"/>
                <w:sz w:val="18"/>
                <w:szCs w:val="18"/>
              </w:rPr>
            </w:pPr>
          </w:p>
          <w:p w14:paraId="0CBDDC9C" w14:textId="77777777" w:rsidR="008E1628" w:rsidRPr="007641B9" w:rsidRDefault="008E1628" w:rsidP="007641B9">
            <w:pPr>
              <w:rPr>
                <w:rFonts w:cs="Arial"/>
                <w:color w:val="0000FF"/>
                <w:sz w:val="18"/>
                <w:szCs w:val="18"/>
              </w:rPr>
            </w:pPr>
            <w:r w:rsidRPr="007641B9">
              <w:rPr>
                <w:rFonts w:cs="Arial"/>
                <w:sz w:val="18"/>
                <w:szCs w:val="18"/>
              </w:rPr>
              <w:t xml:space="preserve">Punkteberechnung: </w:t>
            </w:r>
            <w:r w:rsidRPr="007641B9">
              <w:rPr>
                <w:rFonts w:cs="Arial"/>
                <w:color w:val="0000FF"/>
                <w:sz w:val="18"/>
                <w:szCs w:val="18"/>
              </w:rPr>
              <w:t>Summe aller Noten multipliziert mit ihrer Gewichtung (Maximalpunktzahl: Note 5 x 100 = 500 Punkte).</w:t>
            </w:r>
          </w:p>
          <w:p w14:paraId="6AC50E62" w14:textId="77777777" w:rsidR="008E1628" w:rsidRPr="007641B9" w:rsidRDefault="008E1628" w:rsidP="00D14CB0">
            <w:pPr>
              <w:pStyle w:val="Standart"/>
              <w:tabs>
                <w:tab w:val="left" w:pos="485"/>
              </w:tabs>
              <w:suppressAutoHyphens/>
              <w:rPr>
                <w:sz w:val="18"/>
                <w:szCs w:val="18"/>
                <w:lang w:val="de-CH"/>
              </w:rPr>
            </w:pPr>
          </w:p>
          <w:p w14:paraId="24C5AAE8" w14:textId="77777777" w:rsidR="008E1628" w:rsidRDefault="008E1628" w:rsidP="00513080">
            <w:pPr>
              <w:tabs>
                <w:tab w:val="left" w:pos="497"/>
                <w:tab w:val="left" w:pos="2481"/>
                <w:tab w:val="left" w:pos="2907"/>
                <w:tab w:val="left" w:pos="4962"/>
              </w:tabs>
              <w:suppressAutoHyphens/>
              <w:spacing w:line="240" w:lineRule="auto"/>
              <w:rPr>
                <w:rFonts w:cs="Arial"/>
                <w:sz w:val="18"/>
                <w:szCs w:val="18"/>
              </w:rPr>
            </w:pPr>
          </w:p>
        </w:tc>
        <w:tc>
          <w:tcPr>
            <w:tcW w:w="3077" w:type="dxa"/>
          </w:tcPr>
          <w:p w14:paraId="4E3A4FEF" w14:textId="77777777" w:rsidR="008E1628" w:rsidRDefault="008E1628" w:rsidP="00513080">
            <w:pPr>
              <w:tabs>
                <w:tab w:val="left" w:pos="497"/>
                <w:tab w:val="left" w:pos="2481"/>
                <w:tab w:val="left" w:pos="2907"/>
                <w:tab w:val="left" w:pos="4962"/>
              </w:tabs>
              <w:suppressAutoHyphens/>
              <w:spacing w:line="240" w:lineRule="auto"/>
              <w:rPr>
                <w:rFonts w:cs="Arial"/>
                <w:i/>
                <w:sz w:val="18"/>
                <w:szCs w:val="18"/>
                <w:lang w:val="fr-CH"/>
              </w:rPr>
            </w:pPr>
            <w:r w:rsidRPr="00C768F4">
              <w:rPr>
                <w:rFonts w:cs="Arial"/>
                <w:i/>
                <w:sz w:val="18"/>
                <w:szCs w:val="18"/>
                <w:lang w:val="fr-CH"/>
              </w:rPr>
              <w:lastRenderedPageBreak/>
              <w:t xml:space="preserve">Les critères d’adjudication suivants doivent être joints au dossier d’offre </w:t>
            </w:r>
            <w:r w:rsidRPr="00C768F4">
              <w:rPr>
                <w:rFonts w:cs="Arial"/>
                <w:i/>
                <w:color w:val="0000FF"/>
                <w:sz w:val="18"/>
                <w:szCs w:val="18"/>
                <w:lang w:val="fr-CH"/>
              </w:rPr>
              <w:t>(prédéfini) </w:t>
            </w:r>
            <w:r w:rsidRPr="00C768F4">
              <w:rPr>
                <w:rFonts w:cs="Arial"/>
                <w:i/>
                <w:sz w:val="18"/>
                <w:szCs w:val="18"/>
                <w:lang w:val="fr-CH"/>
              </w:rPr>
              <w:t>:</w:t>
            </w:r>
          </w:p>
          <w:p w14:paraId="21588FD5" w14:textId="77777777" w:rsidR="008E1628" w:rsidRPr="008E1628" w:rsidRDefault="002723F4" w:rsidP="00BE7396">
            <w:pPr>
              <w:rPr>
                <w:rFonts w:cs="Arial"/>
                <w:i/>
                <w:color w:val="0000FF"/>
                <w:sz w:val="18"/>
                <w:szCs w:val="18"/>
                <w:lang w:val="fr-CH"/>
              </w:rPr>
            </w:pPr>
            <w:r w:rsidRPr="00C30299">
              <w:rPr>
                <w:rFonts w:cs="Arial"/>
                <w:i/>
                <w:color w:val="0000FF"/>
                <w:sz w:val="18"/>
                <w:szCs w:val="18"/>
                <w:lang w:val="fr-CH"/>
              </w:rPr>
              <w:t>Liste</w:t>
            </w:r>
            <w:r w:rsidR="008E1628" w:rsidRPr="00C30299">
              <w:rPr>
                <w:rFonts w:cs="Arial"/>
                <w:i/>
                <w:color w:val="0000FF"/>
                <w:sz w:val="18"/>
                <w:szCs w:val="18"/>
                <w:lang w:val="fr-CH"/>
              </w:rPr>
              <w:t xml:space="preserve"> </w:t>
            </w:r>
            <w:r w:rsidR="00C30299" w:rsidRPr="00C30299">
              <w:rPr>
                <w:rFonts w:cs="Arial"/>
                <w:i/>
                <w:color w:val="0000FF"/>
                <w:sz w:val="18"/>
                <w:szCs w:val="18"/>
                <w:lang w:val="fr-CH"/>
              </w:rPr>
              <w:t>CA</w:t>
            </w:r>
          </w:p>
          <w:p w14:paraId="5D92A868" w14:textId="77777777" w:rsidR="008E1628" w:rsidRPr="008E1628" w:rsidRDefault="008E1628" w:rsidP="00BE7396">
            <w:pPr>
              <w:rPr>
                <w:rFonts w:cs="Arial"/>
                <w:i/>
                <w:color w:val="0000FF"/>
                <w:sz w:val="18"/>
                <w:szCs w:val="18"/>
                <w:lang w:val="fr-CH"/>
              </w:rPr>
            </w:pPr>
          </w:p>
          <w:p w14:paraId="5E53894D" w14:textId="77777777" w:rsidR="008E1628" w:rsidRPr="00BE7396" w:rsidRDefault="008E1628" w:rsidP="00BE7396">
            <w:pPr>
              <w:pStyle w:val="berschrift3"/>
              <w:spacing w:before="120"/>
              <w:outlineLvl w:val="2"/>
              <w:rPr>
                <w:rFonts w:ascii="Arial" w:hAnsi="Arial" w:cs="Arial"/>
                <w:b w:val="0"/>
                <w:sz w:val="18"/>
                <w:szCs w:val="18"/>
                <w:lang w:val="fr-CH"/>
              </w:rPr>
            </w:pPr>
            <w:r w:rsidRPr="00BE7396">
              <w:rPr>
                <w:rFonts w:ascii="Arial" w:hAnsi="Arial" w:cs="Arial"/>
                <w:b w:val="0"/>
                <w:sz w:val="18"/>
                <w:szCs w:val="18"/>
                <w:lang w:val="fr-CH"/>
              </w:rPr>
              <w:t>Evaluation du prix</w:t>
            </w:r>
          </w:p>
          <w:p w14:paraId="083879EA" w14:textId="717851B7" w:rsidR="008E1628" w:rsidRPr="00BE7396" w:rsidRDefault="008E1628" w:rsidP="00BE7396">
            <w:pPr>
              <w:rPr>
                <w:rFonts w:cs="Arial"/>
                <w:color w:val="0000FF"/>
                <w:sz w:val="18"/>
                <w:szCs w:val="18"/>
                <w:lang w:val="fr-CH"/>
              </w:rPr>
            </w:pPr>
            <w:r w:rsidRPr="00BE7396">
              <w:rPr>
                <w:rFonts w:cs="Arial"/>
                <w:color w:val="0000FF"/>
                <w:sz w:val="18"/>
                <w:szCs w:val="18"/>
                <w:lang w:val="fr-CH"/>
              </w:rPr>
              <w:t>La note maximale (5) est attribuée à l’offre révisée au prix le plus bas. Les offres, dont le prix est supérieur de xx % ou plus à celui de l’offre la plus basse obtiennent la note 0. Entre deux, l’évaluation est linéaire (arrondi à deux chiffres après la virgule). Les éventuels escomptes proposés ne sont pas pris en compte lors de l’évaluation des prix.</w:t>
            </w:r>
          </w:p>
          <w:p w14:paraId="79A9B98E" w14:textId="77777777" w:rsidR="008E1628" w:rsidRPr="00BE7396" w:rsidRDefault="008E1628" w:rsidP="00BE7396">
            <w:pPr>
              <w:pStyle w:val="berschrift3"/>
              <w:spacing w:before="120"/>
              <w:outlineLvl w:val="2"/>
              <w:rPr>
                <w:rFonts w:ascii="Arial" w:hAnsi="Arial" w:cs="Arial"/>
                <w:b w:val="0"/>
                <w:sz w:val="18"/>
                <w:szCs w:val="18"/>
                <w:lang w:val="fr-CH"/>
              </w:rPr>
            </w:pPr>
            <w:r w:rsidRPr="00BE7396">
              <w:rPr>
                <w:rFonts w:ascii="Arial" w:hAnsi="Arial" w:cs="Arial"/>
                <w:b w:val="0"/>
                <w:sz w:val="18"/>
                <w:szCs w:val="18"/>
                <w:lang w:val="fr-CH"/>
              </w:rPr>
              <w:t>Notation des autres critères de qualité</w:t>
            </w:r>
          </w:p>
          <w:p w14:paraId="7F407B96" w14:textId="77777777" w:rsidR="008E1628" w:rsidRPr="00BE7396" w:rsidRDefault="008E1628" w:rsidP="00BE7396">
            <w:pPr>
              <w:rPr>
                <w:rFonts w:cs="Arial"/>
                <w:color w:val="0000FF"/>
                <w:sz w:val="18"/>
                <w:szCs w:val="18"/>
                <w:lang w:val="fr-CH"/>
              </w:rPr>
            </w:pPr>
            <w:r w:rsidRPr="00BE7396">
              <w:rPr>
                <w:rFonts w:cs="Arial"/>
                <w:color w:val="0000FF"/>
                <w:sz w:val="18"/>
                <w:szCs w:val="18"/>
                <w:lang w:val="fr-CH"/>
              </w:rPr>
              <w:lastRenderedPageBreak/>
              <w:t>L’évaluation est toujours indiquée au moyen des notes 0 à 5 :</w:t>
            </w:r>
          </w:p>
          <w:p w14:paraId="67D22532" w14:textId="77777777" w:rsidR="008E1628" w:rsidRPr="00BE7396" w:rsidRDefault="008E1628" w:rsidP="00BE7396">
            <w:pPr>
              <w:rPr>
                <w:rFonts w:cs="Arial"/>
                <w:color w:val="0000FF"/>
                <w:sz w:val="18"/>
                <w:szCs w:val="18"/>
                <w:lang w:val="fr-CH"/>
              </w:rPr>
            </w:pPr>
            <w:r w:rsidRPr="00BE7396">
              <w:rPr>
                <w:rFonts w:cs="Arial"/>
                <w:color w:val="0000FF"/>
                <w:sz w:val="18"/>
                <w:szCs w:val="18"/>
                <w:lang w:val="fr-CH"/>
              </w:rPr>
              <w:t>0 = évaluation impossible ; aucune information</w:t>
            </w:r>
          </w:p>
          <w:p w14:paraId="03E9EB2D" w14:textId="77777777" w:rsidR="008E1628" w:rsidRPr="00BE7396" w:rsidRDefault="008E1628" w:rsidP="00BE7396">
            <w:pPr>
              <w:rPr>
                <w:rFonts w:cs="Arial"/>
                <w:color w:val="0000FF"/>
                <w:sz w:val="18"/>
                <w:szCs w:val="18"/>
                <w:lang w:val="fr-CH"/>
              </w:rPr>
            </w:pPr>
            <w:r w:rsidRPr="00BE7396">
              <w:rPr>
                <w:rFonts w:cs="Arial"/>
                <w:color w:val="0000FF"/>
                <w:sz w:val="18"/>
                <w:szCs w:val="18"/>
                <w:lang w:val="fr-CH"/>
              </w:rPr>
              <w:t>1 = critère très mal rempli ; informations insuffisantes et incomplètes</w:t>
            </w:r>
          </w:p>
          <w:p w14:paraId="3FEFC210" w14:textId="77777777" w:rsidR="008E1628" w:rsidRPr="00BE7396" w:rsidRDefault="008E1628" w:rsidP="00BE7396">
            <w:pPr>
              <w:rPr>
                <w:rFonts w:cs="Arial"/>
                <w:color w:val="0000FF"/>
                <w:sz w:val="18"/>
                <w:szCs w:val="18"/>
                <w:lang w:val="fr-CH"/>
              </w:rPr>
            </w:pPr>
            <w:r w:rsidRPr="00BE7396">
              <w:rPr>
                <w:rFonts w:cs="Arial"/>
                <w:color w:val="0000FF"/>
                <w:sz w:val="18"/>
                <w:szCs w:val="18"/>
                <w:lang w:val="fr-CH"/>
              </w:rPr>
              <w:t>2 = critère mal rempli ; informations sans lien suffisant avec le projet</w:t>
            </w:r>
          </w:p>
          <w:p w14:paraId="6BF4B9CD" w14:textId="77777777" w:rsidR="008E1628" w:rsidRPr="00BE7396" w:rsidRDefault="008E1628" w:rsidP="00BE7396">
            <w:pPr>
              <w:rPr>
                <w:rFonts w:cs="Arial"/>
                <w:color w:val="0000FF"/>
                <w:sz w:val="18"/>
                <w:szCs w:val="18"/>
                <w:lang w:val="fr-CH"/>
              </w:rPr>
            </w:pPr>
            <w:r w:rsidRPr="00BE7396">
              <w:rPr>
                <w:rFonts w:cs="Arial"/>
                <w:color w:val="0000FF"/>
                <w:sz w:val="18"/>
                <w:szCs w:val="18"/>
                <w:lang w:val="fr-CH"/>
              </w:rPr>
              <w:t>3 = cr</w:t>
            </w:r>
            <w:r w:rsidR="00D07C02">
              <w:rPr>
                <w:rFonts w:cs="Arial"/>
                <w:color w:val="0000FF"/>
                <w:sz w:val="18"/>
                <w:szCs w:val="18"/>
                <w:lang w:val="fr-CH"/>
              </w:rPr>
              <w:t xml:space="preserve">itère rempli de manière </w:t>
            </w:r>
            <w:proofErr w:type="gramStart"/>
            <w:r w:rsidR="00D07C02">
              <w:rPr>
                <w:rFonts w:cs="Arial"/>
                <w:color w:val="0000FF"/>
                <w:sz w:val="18"/>
                <w:szCs w:val="18"/>
                <w:lang w:val="fr-CH"/>
              </w:rPr>
              <w:t>normale</w:t>
            </w:r>
            <w:r w:rsidRPr="00BE7396">
              <w:rPr>
                <w:rFonts w:cs="Arial"/>
                <w:color w:val="0000FF"/>
                <w:sz w:val="18"/>
                <w:szCs w:val="18"/>
                <w:lang w:val="fr-CH"/>
              </w:rPr>
              <w:t>;</w:t>
            </w:r>
            <w:proofErr w:type="gramEnd"/>
            <w:r w:rsidRPr="00BE7396">
              <w:rPr>
                <w:rFonts w:cs="Arial"/>
                <w:color w:val="0000FF"/>
                <w:sz w:val="18"/>
                <w:szCs w:val="18"/>
                <w:lang w:val="fr-CH"/>
              </w:rPr>
              <w:t xml:space="preserve"> qualité correspondant aux exigences de l’appel d’offres</w:t>
            </w:r>
          </w:p>
          <w:p w14:paraId="2688CD15" w14:textId="77777777" w:rsidR="008E1628" w:rsidRPr="00BE7396" w:rsidRDefault="008E1628" w:rsidP="00BE7396">
            <w:pPr>
              <w:rPr>
                <w:rFonts w:cs="Arial"/>
                <w:color w:val="0000FF"/>
                <w:sz w:val="18"/>
                <w:szCs w:val="18"/>
                <w:lang w:val="fr-CH"/>
              </w:rPr>
            </w:pPr>
            <w:r w:rsidRPr="00BE7396">
              <w:rPr>
                <w:rFonts w:cs="Arial"/>
                <w:color w:val="0000FF"/>
                <w:sz w:val="18"/>
                <w:szCs w:val="18"/>
                <w:lang w:val="fr-CH"/>
              </w:rPr>
              <w:t xml:space="preserve">4 = critère </w:t>
            </w:r>
            <w:r w:rsidR="00D07C02">
              <w:rPr>
                <w:rFonts w:cs="Arial"/>
                <w:color w:val="0000FF"/>
                <w:sz w:val="18"/>
                <w:szCs w:val="18"/>
                <w:lang w:val="fr-CH"/>
              </w:rPr>
              <w:t xml:space="preserve">bien </w:t>
            </w:r>
            <w:r w:rsidRPr="00BE7396">
              <w:rPr>
                <w:rFonts w:cs="Arial"/>
                <w:color w:val="0000FF"/>
                <w:sz w:val="18"/>
                <w:szCs w:val="18"/>
                <w:lang w:val="fr-CH"/>
              </w:rPr>
              <w:t>rempli</w:t>
            </w:r>
            <w:r w:rsidR="00D07C02">
              <w:rPr>
                <w:rFonts w:cs="Arial"/>
                <w:color w:val="0000FF"/>
                <w:sz w:val="18"/>
                <w:szCs w:val="18"/>
                <w:lang w:val="fr-CH"/>
              </w:rPr>
              <w:t>,</w:t>
            </w:r>
            <w:r w:rsidRPr="00BE7396">
              <w:rPr>
                <w:rFonts w:cs="Arial"/>
                <w:color w:val="0000FF"/>
                <w:sz w:val="18"/>
                <w:szCs w:val="18"/>
                <w:lang w:val="fr-CH"/>
              </w:rPr>
              <w:t xml:space="preserve"> de manière satisfaisante ; bonne qualité</w:t>
            </w:r>
          </w:p>
          <w:p w14:paraId="69306FC6" w14:textId="77777777" w:rsidR="008E1628" w:rsidRPr="00BE7396" w:rsidRDefault="008E1628" w:rsidP="00BE7396">
            <w:pPr>
              <w:rPr>
                <w:rFonts w:cs="Arial"/>
                <w:color w:val="0000FF"/>
                <w:sz w:val="18"/>
                <w:szCs w:val="18"/>
                <w:lang w:val="fr-CH"/>
              </w:rPr>
            </w:pPr>
            <w:r w:rsidRPr="00BE7396">
              <w:rPr>
                <w:rFonts w:cs="Arial"/>
                <w:color w:val="0000FF"/>
                <w:sz w:val="18"/>
                <w:szCs w:val="18"/>
                <w:lang w:val="fr-CH"/>
              </w:rPr>
              <w:t xml:space="preserve">5 = critère </w:t>
            </w:r>
            <w:r w:rsidR="00D07C02">
              <w:rPr>
                <w:rFonts w:cs="Arial"/>
                <w:color w:val="0000FF"/>
                <w:sz w:val="18"/>
                <w:szCs w:val="18"/>
                <w:lang w:val="fr-CH"/>
              </w:rPr>
              <w:t xml:space="preserve">très bien </w:t>
            </w:r>
            <w:r w:rsidRPr="00BE7396">
              <w:rPr>
                <w:rFonts w:cs="Arial"/>
                <w:color w:val="0000FF"/>
                <w:sz w:val="18"/>
                <w:szCs w:val="18"/>
                <w:lang w:val="fr-CH"/>
              </w:rPr>
              <w:t>rempli</w:t>
            </w:r>
            <w:r w:rsidR="00D07C02">
              <w:rPr>
                <w:rFonts w:cs="Arial"/>
                <w:color w:val="0000FF"/>
                <w:sz w:val="18"/>
                <w:szCs w:val="18"/>
                <w:lang w:val="fr-CH"/>
              </w:rPr>
              <w:t>,</w:t>
            </w:r>
            <w:r w:rsidRPr="00BE7396">
              <w:rPr>
                <w:rFonts w:cs="Arial"/>
                <w:color w:val="0000FF"/>
                <w:sz w:val="18"/>
                <w:szCs w:val="18"/>
                <w:lang w:val="fr-CH"/>
              </w:rPr>
              <w:t xml:space="preserve"> de manière très satisfaisante ; excellente qualité, contribution très importante à la réalisation de l’objectif</w:t>
            </w:r>
          </w:p>
          <w:p w14:paraId="023CF446" w14:textId="77777777" w:rsidR="008E1628" w:rsidRPr="00BE7396" w:rsidRDefault="008E1628" w:rsidP="00BE7396">
            <w:pPr>
              <w:rPr>
                <w:rFonts w:cs="Arial"/>
                <w:color w:val="0000FF"/>
                <w:sz w:val="18"/>
                <w:szCs w:val="18"/>
                <w:lang w:val="fr-CH"/>
              </w:rPr>
            </w:pPr>
          </w:p>
          <w:p w14:paraId="7773BFC6" w14:textId="77777777" w:rsidR="008E1628" w:rsidRPr="00BE7396" w:rsidRDefault="008E1628" w:rsidP="00BE7396">
            <w:pPr>
              <w:rPr>
                <w:rFonts w:cs="Arial"/>
                <w:color w:val="0000FF"/>
                <w:sz w:val="18"/>
                <w:szCs w:val="18"/>
                <w:lang w:val="fr-CH"/>
              </w:rPr>
            </w:pPr>
            <w:r w:rsidRPr="00BE7396">
              <w:rPr>
                <w:rFonts w:cs="Arial"/>
                <w:color w:val="0000FF"/>
                <w:sz w:val="18"/>
                <w:szCs w:val="18"/>
                <w:lang w:val="fr-CH"/>
              </w:rPr>
              <w:t>Si un critère principal est composé de sous-critères, ceux-ci sont notés. Le nombre de points du critère est obtenu à partir la somme des notes des sous-critères, multipliée par leur pondération.</w:t>
            </w:r>
          </w:p>
          <w:p w14:paraId="2E90FE6D" w14:textId="77777777" w:rsidR="008E1628" w:rsidRPr="00BE7396" w:rsidRDefault="008E1628" w:rsidP="00BE7396">
            <w:pPr>
              <w:rPr>
                <w:rFonts w:cs="Arial"/>
                <w:color w:val="0000FF"/>
                <w:sz w:val="18"/>
                <w:szCs w:val="18"/>
                <w:lang w:val="fr-CH"/>
              </w:rPr>
            </w:pPr>
          </w:p>
          <w:p w14:paraId="0B7D70F2" w14:textId="77777777" w:rsidR="008E1628" w:rsidRPr="00BE7396" w:rsidRDefault="008E1628" w:rsidP="00BE7396">
            <w:pPr>
              <w:rPr>
                <w:rFonts w:cs="Arial"/>
                <w:color w:val="0000FF"/>
                <w:sz w:val="18"/>
                <w:szCs w:val="18"/>
                <w:lang w:val="fr-CH"/>
              </w:rPr>
            </w:pPr>
            <w:r w:rsidRPr="00BE7396">
              <w:rPr>
                <w:rFonts w:cs="Arial"/>
                <w:sz w:val="18"/>
                <w:szCs w:val="18"/>
                <w:lang w:val="fr-CH"/>
              </w:rPr>
              <w:t xml:space="preserve">Total des points : </w:t>
            </w:r>
            <w:r w:rsidRPr="00BE7396">
              <w:rPr>
                <w:rFonts w:cs="Arial"/>
                <w:color w:val="0000FF"/>
                <w:sz w:val="18"/>
                <w:szCs w:val="18"/>
                <w:lang w:val="fr-CH"/>
              </w:rPr>
              <w:t>somme des notes multipliée par leur pondération (total maximal : 5 x 100 = 500).</w:t>
            </w:r>
          </w:p>
          <w:p w14:paraId="6662A31E" w14:textId="77777777" w:rsidR="008E1628" w:rsidRPr="00BE7396" w:rsidRDefault="008E1628" w:rsidP="00BE7396">
            <w:pPr>
              <w:rPr>
                <w:rFonts w:cs="Arial"/>
                <w:i/>
                <w:sz w:val="18"/>
                <w:szCs w:val="18"/>
                <w:lang w:val="fr-CH"/>
              </w:rPr>
            </w:pPr>
          </w:p>
        </w:tc>
      </w:tr>
      <w:tr w:rsidR="008E1628" w:rsidRPr="00CC398F" w14:paraId="4755399C" w14:textId="77777777" w:rsidTr="007F4789">
        <w:trPr>
          <w:trHeight w:val="545"/>
        </w:trPr>
        <w:tc>
          <w:tcPr>
            <w:tcW w:w="702" w:type="dxa"/>
          </w:tcPr>
          <w:p w14:paraId="544EC4FF" w14:textId="15E074BD" w:rsidR="008E1628" w:rsidRDefault="008E1628" w:rsidP="00C63304">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lastRenderedPageBreak/>
              <w:t>2.11</w:t>
            </w:r>
          </w:p>
        </w:tc>
        <w:tc>
          <w:tcPr>
            <w:tcW w:w="2701" w:type="dxa"/>
          </w:tcPr>
          <w:p w14:paraId="6CE83F4E" w14:textId="77777777" w:rsidR="008E1628" w:rsidRDefault="008E1628" w:rsidP="00513080">
            <w:pPr>
              <w:tabs>
                <w:tab w:val="left" w:pos="426"/>
                <w:tab w:val="left" w:pos="4962"/>
              </w:tabs>
              <w:suppressAutoHyphens/>
              <w:spacing w:line="240" w:lineRule="auto"/>
              <w:ind w:left="425" w:hanging="426"/>
              <w:rPr>
                <w:rFonts w:cs="Arial"/>
                <w:sz w:val="18"/>
                <w:szCs w:val="18"/>
                <w:lang w:val="fr-CH"/>
              </w:rPr>
            </w:pPr>
            <w:proofErr w:type="spellStart"/>
            <w:r>
              <w:rPr>
                <w:rFonts w:cs="Arial"/>
                <w:sz w:val="18"/>
                <w:szCs w:val="18"/>
                <w:lang w:val="fr-CH"/>
              </w:rPr>
              <w:t>Varianten</w:t>
            </w:r>
            <w:proofErr w:type="spellEnd"/>
            <w:r>
              <w:rPr>
                <w:rFonts w:cs="Arial"/>
                <w:sz w:val="18"/>
                <w:szCs w:val="18"/>
                <w:lang w:val="fr-CH"/>
              </w:rPr>
              <w:t xml:space="preserve"> </w:t>
            </w:r>
            <w:proofErr w:type="spellStart"/>
            <w:r>
              <w:rPr>
                <w:rFonts w:cs="Arial"/>
                <w:sz w:val="18"/>
                <w:szCs w:val="18"/>
                <w:lang w:val="fr-CH"/>
              </w:rPr>
              <w:t>zugelassen</w:t>
            </w:r>
            <w:proofErr w:type="spellEnd"/>
          </w:p>
          <w:p w14:paraId="24D176EB" w14:textId="77777777" w:rsidR="008E1628" w:rsidRPr="00B82BA5" w:rsidRDefault="008E1628" w:rsidP="00513080">
            <w:pPr>
              <w:tabs>
                <w:tab w:val="left" w:pos="426"/>
                <w:tab w:val="left" w:pos="4962"/>
              </w:tabs>
              <w:suppressAutoHyphens/>
              <w:spacing w:line="240" w:lineRule="auto"/>
              <w:ind w:left="425" w:hanging="426"/>
              <w:rPr>
                <w:rFonts w:cs="Arial"/>
                <w:i/>
                <w:sz w:val="18"/>
                <w:szCs w:val="18"/>
                <w:lang w:val="fr-CH"/>
              </w:rPr>
            </w:pPr>
            <w:r w:rsidRPr="00B82BA5">
              <w:rPr>
                <w:rFonts w:cs="Arial"/>
                <w:i/>
                <w:sz w:val="18"/>
                <w:szCs w:val="18"/>
                <w:lang w:val="fr-CH"/>
              </w:rPr>
              <w:t xml:space="preserve">Variantes </w:t>
            </w:r>
            <w:r>
              <w:rPr>
                <w:rFonts w:cs="Arial"/>
                <w:i/>
                <w:sz w:val="18"/>
                <w:szCs w:val="18"/>
                <w:lang w:val="fr-CH"/>
              </w:rPr>
              <w:t>admises</w:t>
            </w:r>
          </w:p>
        </w:tc>
        <w:tc>
          <w:tcPr>
            <w:tcW w:w="3869" w:type="dxa"/>
            <w:gridSpan w:val="2"/>
          </w:tcPr>
          <w:p w14:paraId="12CBD849" w14:textId="77777777" w:rsidR="008E1628" w:rsidRDefault="003F589D" w:rsidP="00B82BA5">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878276406"/>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ja / </w:t>
            </w:r>
            <w:proofErr w:type="spellStart"/>
            <w:r w:rsidR="008E1628" w:rsidRPr="00592663">
              <w:rPr>
                <w:rFonts w:cs="Arial"/>
                <w:i/>
                <w:sz w:val="18"/>
                <w:szCs w:val="18"/>
              </w:rPr>
              <w:t>oui</w:t>
            </w:r>
            <w:proofErr w:type="spellEnd"/>
          </w:p>
          <w:p w14:paraId="313523DD" w14:textId="77777777" w:rsidR="008E1628" w:rsidRDefault="003F589D" w:rsidP="00B82BA5">
            <w:pPr>
              <w:tabs>
                <w:tab w:val="left" w:pos="497"/>
                <w:tab w:val="left" w:pos="2481"/>
                <w:tab w:val="left" w:pos="2907"/>
                <w:tab w:val="left" w:pos="4962"/>
              </w:tabs>
              <w:suppressAutoHyphens/>
              <w:spacing w:line="240" w:lineRule="auto"/>
              <w:rPr>
                <w:rFonts w:cs="Arial"/>
                <w:sz w:val="18"/>
                <w:szCs w:val="18"/>
              </w:rPr>
            </w:pPr>
            <w:sdt>
              <w:sdtPr>
                <w:rPr>
                  <w:rFonts w:cs="Arial"/>
                  <w:sz w:val="18"/>
                  <w:szCs w:val="18"/>
                  <w:lang w:val="fr-FR"/>
                </w:rPr>
                <w:id w:val="385997748"/>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nein / </w:t>
            </w:r>
            <w:r w:rsidR="008E1628" w:rsidRPr="00592663">
              <w:rPr>
                <w:rFonts w:cs="Arial"/>
                <w:i/>
                <w:sz w:val="18"/>
                <w:szCs w:val="18"/>
              </w:rPr>
              <w:t>non</w:t>
            </w:r>
          </w:p>
        </w:tc>
        <w:tc>
          <w:tcPr>
            <w:tcW w:w="3077" w:type="dxa"/>
          </w:tcPr>
          <w:p w14:paraId="5EADA9BA" w14:textId="77777777" w:rsidR="008E1628" w:rsidRPr="00592663" w:rsidRDefault="008E1628" w:rsidP="00513080">
            <w:pPr>
              <w:tabs>
                <w:tab w:val="left" w:pos="497"/>
                <w:tab w:val="left" w:pos="2481"/>
                <w:tab w:val="left" w:pos="2907"/>
                <w:tab w:val="left" w:pos="4962"/>
              </w:tabs>
              <w:suppressAutoHyphens/>
              <w:spacing w:line="240" w:lineRule="auto"/>
              <w:rPr>
                <w:rFonts w:cs="Arial"/>
                <w:i/>
                <w:sz w:val="18"/>
                <w:szCs w:val="18"/>
              </w:rPr>
            </w:pPr>
          </w:p>
        </w:tc>
      </w:tr>
      <w:tr w:rsidR="008E1628" w:rsidRPr="007F4789" w14:paraId="4AD1C891" w14:textId="77777777" w:rsidTr="007F4789">
        <w:trPr>
          <w:cnfStyle w:val="000000100000" w:firstRow="0" w:lastRow="0" w:firstColumn="0" w:lastColumn="0" w:oddVBand="0" w:evenVBand="0" w:oddHBand="1" w:evenHBand="0" w:firstRowFirstColumn="0" w:firstRowLastColumn="0" w:lastRowFirstColumn="0" w:lastRowLastColumn="0"/>
          <w:trHeight w:val="545"/>
        </w:trPr>
        <w:tc>
          <w:tcPr>
            <w:tcW w:w="702" w:type="dxa"/>
          </w:tcPr>
          <w:p w14:paraId="2B8FE4DF" w14:textId="77777777" w:rsidR="008E1628" w:rsidRDefault="008E1628" w:rsidP="00513080">
            <w:pPr>
              <w:tabs>
                <w:tab w:val="left" w:pos="426"/>
                <w:tab w:val="left" w:pos="4962"/>
              </w:tabs>
              <w:suppressAutoHyphens/>
              <w:spacing w:line="240" w:lineRule="auto"/>
              <w:ind w:left="425" w:hanging="426"/>
              <w:rPr>
                <w:rFonts w:cs="Arial"/>
                <w:sz w:val="18"/>
                <w:szCs w:val="18"/>
                <w:lang w:val="fr-CH"/>
              </w:rPr>
            </w:pPr>
          </w:p>
        </w:tc>
        <w:tc>
          <w:tcPr>
            <w:tcW w:w="2701" w:type="dxa"/>
          </w:tcPr>
          <w:p w14:paraId="4A4C18A0" w14:textId="77777777" w:rsidR="008E1628" w:rsidRDefault="008E1628" w:rsidP="00513080">
            <w:pPr>
              <w:tabs>
                <w:tab w:val="left" w:pos="426"/>
                <w:tab w:val="left" w:pos="4962"/>
              </w:tabs>
              <w:suppressAutoHyphens/>
              <w:spacing w:line="240" w:lineRule="auto"/>
              <w:ind w:left="425" w:hanging="426"/>
              <w:rPr>
                <w:rFonts w:cs="Arial"/>
                <w:sz w:val="18"/>
                <w:szCs w:val="18"/>
                <w:lang w:val="fr-CH"/>
              </w:rPr>
            </w:pPr>
            <w:proofErr w:type="spellStart"/>
            <w:r>
              <w:rPr>
                <w:rFonts w:cs="Arial"/>
                <w:sz w:val="18"/>
                <w:szCs w:val="18"/>
                <w:lang w:val="fr-CH"/>
              </w:rPr>
              <w:t>Bemerkungen</w:t>
            </w:r>
            <w:proofErr w:type="spellEnd"/>
            <w:r>
              <w:rPr>
                <w:rFonts w:cs="Arial"/>
                <w:sz w:val="18"/>
                <w:szCs w:val="18"/>
                <w:lang w:val="fr-CH"/>
              </w:rPr>
              <w:t>/</w:t>
            </w:r>
            <w:r w:rsidRPr="00BE7396">
              <w:rPr>
                <w:rFonts w:cs="Arial"/>
                <w:i/>
                <w:sz w:val="18"/>
                <w:szCs w:val="18"/>
                <w:lang w:val="fr-CH"/>
              </w:rPr>
              <w:t>remarques</w:t>
            </w:r>
          </w:p>
        </w:tc>
        <w:tc>
          <w:tcPr>
            <w:tcW w:w="3869" w:type="dxa"/>
            <w:gridSpan w:val="2"/>
          </w:tcPr>
          <w:p w14:paraId="64599541" w14:textId="77777777" w:rsidR="008E1628" w:rsidRPr="00D14CB0" w:rsidRDefault="008E1628" w:rsidP="00D14CB0">
            <w:pPr>
              <w:pStyle w:val="Standart"/>
              <w:tabs>
                <w:tab w:val="left" w:pos="485"/>
              </w:tabs>
              <w:suppressAutoHyphens/>
              <w:rPr>
                <w:sz w:val="18"/>
                <w:szCs w:val="18"/>
                <w:lang w:val="de-CH"/>
              </w:rPr>
            </w:pPr>
            <w:r w:rsidRPr="00D14CB0">
              <w:rPr>
                <w:sz w:val="18"/>
                <w:szCs w:val="18"/>
              </w:rPr>
              <w:t xml:space="preserve">Pauschal- und Globalangebote und/oder Angebote mit Zeitmitteltarif werden ausgeschlossen. </w:t>
            </w:r>
            <w:r w:rsidRPr="00D14CB0">
              <w:rPr>
                <w:color w:val="FF0000"/>
                <w:sz w:val="18"/>
                <w:szCs w:val="18"/>
              </w:rPr>
              <w:t>(wenn oben Ja)</w:t>
            </w:r>
            <w:r w:rsidRPr="00D14CB0">
              <w:rPr>
                <w:sz w:val="18"/>
                <w:szCs w:val="18"/>
              </w:rPr>
              <w:t xml:space="preserve"> Die Amtsvariante ist in jedem Falle vollständig einzureichen.</w:t>
            </w:r>
          </w:p>
        </w:tc>
        <w:tc>
          <w:tcPr>
            <w:tcW w:w="3077" w:type="dxa"/>
          </w:tcPr>
          <w:p w14:paraId="5BBFC45D" w14:textId="77777777" w:rsidR="003830E8" w:rsidRPr="00424CF3" w:rsidRDefault="003830E8" w:rsidP="00424CF3">
            <w:pPr>
              <w:pStyle w:val="Standart"/>
              <w:tabs>
                <w:tab w:val="left" w:pos="485"/>
              </w:tabs>
              <w:suppressAutoHyphens/>
              <w:rPr>
                <w:i/>
                <w:sz w:val="18"/>
                <w:szCs w:val="18"/>
                <w:lang w:val="fr-CH"/>
              </w:rPr>
            </w:pPr>
            <w:r w:rsidRPr="00424CF3">
              <w:rPr>
                <w:i/>
                <w:color w:val="auto"/>
                <w:sz w:val="18"/>
                <w:szCs w:val="18"/>
                <w:lang w:val="fr-CH"/>
              </w:rPr>
              <w:t>Les offres globales et forfaitaires et/ou les offres avec un tarif moyen horaire ne sont pas admises.</w:t>
            </w:r>
          </w:p>
          <w:p w14:paraId="66DD173F" w14:textId="77777777" w:rsidR="008E1628" w:rsidRPr="00424CF3" w:rsidRDefault="003830E8" w:rsidP="00424CF3">
            <w:pPr>
              <w:pStyle w:val="Standart"/>
              <w:tabs>
                <w:tab w:val="left" w:pos="485"/>
              </w:tabs>
              <w:suppressAutoHyphens/>
              <w:rPr>
                <w:i/>
                <w:sz w:val="18"/>
                <w:szCs w:val="18"/>
                <w:lang w:val="fr-CH"/>
              </w:rPr>
            </w:pPr>
            <w:r w:rsidRPr="009B5B14">
              <w:rPr>
                <w:i/>
                <w:color w:val="FF0000"/>
                <w:sz w:val="18"/>
                <w:szCs w:val="18"/>
                <w:lang w:val="fr-CH"/>
              </w:rPr>
              <w:t>(</w:t>
            </w:r>
            <w:proofErr w:type="gramStart"/>
            <w:r w:rsidRPr="009B5B14">
              <w:rPr>
                <w:i/>
                <w:color w:val="FF0000"/>
                <w:sz w:val="18"/>
                <w:szCs w:val="18"/>
                <w:lang w:val="fr-CH"/>
              </w:rPr>
              <w:t>si</w:t>
            </w:r>
            <w:proofErr w:type="gramEnd"/>
            <w:r w:rsidRPr="009B5B14">
              <w:rPr>
                <w:i/>
                <w:color w:val="FF0000"/>
                <w:sz w:val="18"/>
                <w:szCs w:val="18"/>
                <w:lang w:val="fr-CH"/>
              </w:rPr>
              <w:t xml:space="preserve"> « oui » )</w:t>
            </w:r>
            <w:r w:rsidRPr="00424CF3">
              <w:rPr>
                <w:i/>
                <w:sz w:val="18"/>
                <w:szCs w:val="18"/>
                <w:lang w:val="fr-CH"/>
              </w:rPr>
              <w:t xml:space="preserve"> Dans tous les cas, la variante officielle déposée doit être complète.</w:t>
            </w:r>
          </w:p>
        </w:tc>
      </w:tr>
      <w:tr w:rsidR="008E1628" w:rsidRPr="00CC398F" w14:paraId="3E4E43D9" w14:textId="77777777" w:rsidTr="007F4789">
        <w:trPr>
          <w:trHeight w:val="545"/>
        </w:trPr>
        <w:tc>
          <w:tcPr>
            <w:tcW w:w="702" w:type="dxa"/>
          </w:tcPr>
          <w:p w14:paraId="71765512" w14:textId="5EEB4050" w:rsidR="008E1628" w:rsidRPr="008E1628" w:rsidRDefault="008E1628" w:rsidP="00C63304">
            <w:pPr>
              <w:tabs>
                <w:tab w:val="left" w:pos="426"/>
                <w:tab w:val="left" w:pos="4962"/>
              </w:tabs>
              <w:suppressAutoHyphens/>
              <w:spacing w:line="240" w:lineRule="auto"/>
              <w:ind w:left="425" w:hanging="426"/>
              <w:rPr>
                <w:rFonts w:cs="Arial"/>
                <w:sz w:val="18"/>
                <w:szCs w:val="18"/>
              </w:rPr>
            </w:pPr>
            <w:r>
              <w:rPr>
                <w:rFonts w:cs="Arial"/>
                <w:sz w:val="18"/>
                <w:szCs w:val="18"/>
              </w:rPr>
              <w:t>2.12</w:t>
            </w:r>
          </w:p>
        </w:tc>
        <w:tc>
          <w:tcPr>
            <w:tcW w:w="2701" w:type="dxa"/>
          </w:tcPr>
          <w:p w14:paraId="63AA76AB" w14:textId="77777777" w:rsidR="008E1628" w:rsidRDefault="008E1628" w:rsidP="00D14CB0">
            <w:pPr>
              <w:tabs>
                <w:tab w:val="left" w:pos="426"/>
                <w:tab w:val="left" w:pos="4962"/>
              </w:tabs>
              <w:suppressAutoHyphens/>
              <w:spacing w:line="240" w:lineRule="auto"/>
              <w:ind w:left="425" w:hanging="426"/>
              <w:rPr>
                <w:rFonts w:cs="Arial"/>
                <w:sz w:val="18"/>
                <w:szCs w:val="18"/>
                <w:lang w:val="fr-CH"/>
              </w:rPr>
            </w:pPr>
            <w:proofErr w:type="spellStart"/>
            <w:r>
              <w:rPr>
                <w:rFonts w:cs="Arial"/>
                <w:sz w:val="18"/>
                <w:szCs w:val="18"/>
                <w:lang w:val="fr-CH"/>
              </w:rPr>
              <w:t>Teilangebote</w:t>
            </w:r>
            <w:proofErr w:type="spellEnd"/>
            <w:r>
              <w:rPr>
                <w:rFonts w:cs="Arial"/>
                <w:sz w:val="18"/>
                <w:szCs w:val="18"/>
                <w:lang w:val="fr-CH"/>
              </w:rPr>
              <w:t>/</w:t>
            </w:r>
            <w:r w:rsidRPr="00BE7396">
              <w:rPr>
                <w:rFonts w:cs="Arial"/>
                <w:i/>
                <w:sz w:val="18"/>
                <w:szCs w:val="18"/>
                <w:lang w:val="fr-CH"/>
              </w:rPr>
              <w:t>offres partielles</w:t>
            </w:r>
          </w:p>
        </w:tc>
        <w:tc>
          <w:tcPr>
            <w:tcW w:w="3869" w:type="dxa"/>
            <w:gridSpan w:val="2"/>
          </w:tcPr>
          <w:p w14:paraId="1D9763F3" w14:textId="77777777" w:rsidR="008E1628" w:rsidRDefault="003F589D" w:rsidP="00D14CB0">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532183459"/>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ja / </w:t>
            </w:r>
            <w:proofErr w:type="spellStart"/>
            <w:r w:rsidR="008E1628" w:rsidRPr="00592663">
              <w:rPr>
                <w:rFonts w:cs="Arial"/>
                <w:i/>
                <w:sz w:val="18"/>
                <w:szCs w:val="18"/>
              </w:rPr>
              <w:t>oui</w:t>
            </w:r>
            <w:proofErr w:type="spellEnd"/>
          </w:p>
          <w:p w14:paraId="53E23559" w14:textId="77777777" w:rsidR="008E1628" w:rsidRPr="00D14CB0" w:rsidRDefault="003F589D" w:rsidP="00D14CB0">
            <w:pPr>
              <w:pStyle w:val="Standart"/>
              <w:tabs>
                <w:tab w:val="left" w:pos="485"/>
              </w:tabs>
              <w:suppressAutoHyphens/>
              <w:rPr>
                <w:sz w:val="18"/>
                <w:szCs w:val="18"/>
              </w:rPr>
            </w:pPr>
            <w:sdt>
              <w:sdtPr>
                <w:rPr>
                  <w:sz w:val="18"/>
                  <w:szCs w:val="18"/>
                  <w:lang w:val="fr-FR"/>
                </w:rPr>
                <w:id w:val="-1636176479"/>
                <w14:checkbox>
                  <w14:checked w14:val="0"/>
                  <w14:checkedState w14:val="2612" w14:font="MS Gothic"/>
                  <w14:uncheckedState w14:val="2610" w14:font="MS Gothic"/>
                </w14:checkbox>
              </w:sdtPr>
              <w:sdtEndPr/>
              <w:sdtContent>
                <w:r w:rsidR="008E1628">
                  <w:rPr>
                    <w:rFonts w:ascii="MS Gothic" w:eastAsia="MS Gothic" w:hAnsi="MS Gothic" w:hint="eastAsia"/>
                    <w:sz w:val="18"/>
                    <w:szCs w:val="18"/>
                    <w:lang w:val="fr-FR"/>
                  </w:rPr>
                  <w:t>☐</w:t>
                </w:r>
              </w:sdtContent>
            </w:sdt>
            <w:r w:rsidR="008E1628">
              <w:rPr>
                <w:sz w:val="18"/>
                <w:szCs w:val="18"/>
              </w:rPr>
              <w:t xml:space="preserve"> nein / </w:t>
            </w:r>
            <w:r w:rsidR="008E1628" w:rsidRPr="00592663">
              <w:rPr>
                <w:i/>
                <w:sz w:val="18"/>
                <w:szCs w:val="18"/>
              </w:rPr>
              <w:t>non</w:t>
            </w:r>
          </w:p>
        </w:tc>
        <w:tc>
          <w:tcPr>
            <w:tcW w:w="3077" w:type="dxa"/>
          </w:tcPr>
          <w:p w14:paraId="28256988" w14:textId="77777777" w:rsidR="008E1628" w:rsidRPr="00592663" w:rsidRDefault="008E1628" w:rsidP="00D14CB0">
            <w:pPr>
              <w:tabs>
                <w:tab w:val="left" w:pos="497"/>
                <w:tab w:val="left" w:pos="2481"/>
                <w:tab w:val="left" w:pos="2907"/>
                <w:tab w:val="left" w:pos="4962"/>
              </w:tabs>
              <w:suppressAutoHyphens/>
              <w:spacing w:line="240" w:lineRule="auto"/>
              <w:rPr>
                <w:rFonts w:cs="Arial"/>
                <w:i/>
                <w:sz w:val="18"/>
                <w:szCs w:val="18"/>
              </w:rPr>
            </w:pPr>
          </w:p>
        </w:tc>
      </w:tr>
      <w:tr w:rsidR="008E1628" w:rsidRPr="007F4789" w14:paraId="550645C9" w14:textId="77777777" w:rsidTr="007F4789">
        <w:trPr>
          <w:cnfStyle w:val="000000100000" w:firstRow="0" w:lastRow="0" w:firstColumn="0" w:lastColumn="0" w:oddVBand="0" w:evenVBand="0" w:oddHBand="1" w:evenHBand="0" w:firstRowFirstColumn="0" w:firstRowLastColumn="0" w:lastRowFirstColumn="0" w:lastRowLastColumn="0"/>
          <w:trHeight w:val="545"/>
        </w:trPr>
        <w:tc>
          <w:tcPr>
            <w:tcW w:w="702" w:type="dxa"/>
          </w:tcPr>
          <w:p w14:paraId="5B8DB392" w14:textId="77777777" w:rsidR="008E1628" w:rsidRDefault="008E1628" w:rsidP="00D14CB0">
            <w:pPr>
              <w:tabs>
                <w:tab w:val="left" w:pos="426"/>
                <w:tab w:val="left" w:pos="4962"/>
              </w:tabs>
              <w:suppressAutoHyphens/>
              <w:spacing w:line="240" w:lineRule="auto"/>
              <w:ind w:left="425" w:hanging="426"/>
              <w:rPr>
                <w:rFonts w:cs="Arial"/>
                <w:sz w:val="18"/>
                <w:szCs w:val="18"/>
                <w:lang w:val="fr-CH"/>
              </w:rPr>
            </w:pPr>
          </w:p>
        </w:tc>
        <w:tc>
          <w:tcPr>
            <w:tcW w:w="2701" w:type="dxa"/>
          </w:tcPr>
          <w:p w14:paraId="662EDCC6" w14:textId="77777777" w:rsidR="008E1628" w:rsidRDefault="008E1628" w:rsidP="00D14CB0">
            <w:pPr>
              <w:tabs>
                <w:tab w:val="left" w:pos="426"/>
                <w:tab w:val="left" w:pos="4962"/>
              </w:tabs>
              <w:suppressAutoHyphens/>
              <w:spacing w:line="240" w:lineRule="auto"/>
              <w:ind w:left="425" w:hanging="426"/>
              <w:rPr>
                <w:rFonts w:cs="Arial"/>
                <w:sz w:val="18"/>
                <w:szCs w:val="18"/>
                <w:lang w:val="fr-CH"/>
              </w:rPr>
            </w:pPr>
            <w:proofErr w:type="spellStart"/>
            <w:r>
              <w:rPr>
                <w:rFonts w:cs="Arial"/>
                <w:sz w:val="18"/>
                <w:szCs w:val="18"/>
                <w:lang w:val="fr-CH"/>
              </w:rPr>
              <w:t>Bemerkungen</w:t>
            </w:r>
            <w:proofErr w:type="spellEnd"/>
            <w:r>
              <w:rPr>
                <w:rFonts w:cs="Arial"/>
                <w:sz w:val="18"/>
                <w:szCs w:val="18"/>
                <w:lang w:val="fr-CH"/>
              </w:rPr>
              <w:t>/</w:t>
            </w:r>
            <w:r w:rsidRPr="00BE7396">
              <w:rPr>
                <w:rFonts w:cs="Arial"/>
                <w:i/>
                <w:sz w:val="18"/>
                <w:szCs w:val="18"/>
                <w:lang w:val="fr-CH"/>
              </w:rPr>
              <w:t>remarques</w:t>
            </w:r>
          </w:p>
        </w:tc>
        <w:tc>
          <w:tcPr>
            <w:tcW w:w="3869" w:type="dxa"/>
            <w:gridSpan w:val="2"/>
          </w:tcPr>
          <w:p w14:paraId="2ED897FC" w14:textId="77777777" w:rsidR="008E1628" w:rsidRPr="00D14CB0" w:rsidRDefault="008E1628" w:rsidP="00D14CB0">
            <w:pPr>
              <w:pStyle w:val="Standart"/>
              <w:tabs>
                <w:tab w:val="left" w:pos="485"/>
              </w:tabs>
              <w:suppressAutoHyphens/>
              <w:rPr>
                <w:sz w:val="18"/>
                <w:szCs w:val="18"/>
              </w:rPr>
            </w:pPr>
            <w:r w:rsidRPr="00D14CB0">
              <w:rPr>
                <w:sz w:val="18"/>
                <w:szCs w:val="18"/>
              </w:rPr>
              <w:t xml:space="preserve">Die Angebote sind vollständig ausgefüllt einzureichen. Abänderungen am Angebotstext sind nicht zulässig. </w:t>
            </w:r>
            <w:r w:rsidRPr="00D14CB0">
              <w:rPr>
                <w:color w:val="FF0000"/>
                <w:sz w:val="18"/>
                <w:szCs w:val="18"/>
              </w:rPr>
              <w:t>(wenn oben Nein)</w:t>
            </w:r>
            <w:r w:rsidRPr="00D14CB0">
              <w:rPr>
                <w:sz w:val="18"/>
                <w:szCs w:val="18"/>
              </w:rPr>
              <w:t xml:space="preserve"> Teilangebote sind ungültig und scheiden aus der Bewerbung aus.</w:t>
            </w:r>
          </w:p>
        </w:tc>
        <w:tc>
          <w:tcPr>
            <w:tcW w:w="3077" w:type="dxa"/>
          </w:tcPr>
          <w:p w14:paraId="464B6248" w14:textId="77777777" w:rsidR="008E1628" w:rsidRPr="00424CF3" w:rsidRDefault="003830E8" w:rsidP="00D14CB0">
            <w:pPr>
              <w:tabs>
                <w:tab w:val="left" w:pos="497"/>
                <w:tab w:val="left" w:pos="2481"/>
                <w:tab w:val="left" w:pos="2907"/>
                <w:tab w:val="left" w:pos="4962"/>
              </w:tabs>
              <w:suppressAutoHyphens/>
              <w:spacing w:line="240" w:lineRule="auto"/>
              <w:rPr>
                <w:rFonts w:eastAsia="Times" w:cs="Arial"/>
                <w:i/>
                <w:sz w:val="18"/>
                <w:szCs w:val="18"/>
                <w:lang w:val="fr-CH"/>
              </w:rPr>
            </w:pPr>
            <w:r w:rsidRPr="00424CF3">
              <w:rPr>
                <w:rFonts w:eastAsia="Times" w:cs="Arial"/>
                <w:i/>
                <w:sz w:val="18"/>
                <w:szCs w:val="18"/>
                <w:lang w:val="fr-CH"/>
              </w:rPr>
              <w:t xml:space="preserve">Les offres déposées doivent être complètes. Aucune modification du texte de l’offre n’est autorisée. </w:t>
            </w:r>
            <w:r w:rsidRPr="009B5B14">
              <w:rPr>
                <w:rFonts w:eastAsia="Times" w:cs="Arial"/>
                <w:i/>
                <w:color w:val="FF0000"/>
                <w:sz w:val="18"/>
                <w:szCs w:val="18"/>
                <w:lang w:val="fr-CH"/>
              </w:rPr>
              <w:t>(</w:t>
            </w:r>
            <w:proofErr w:type="gramStart"/>
            <w:r w:rsidRPr="009B5B14">
              <w:rPr>
                <w:rFonts w:eastAsia="Times" w:cs="Arial"/>
                <w:i/>
                <w:color w:val="FF0000"/>
                <w:sz w:val="18"/>
                <w:szCs w:val="18"/>
                <w:lang w:val="fr-CH"/>
              </w:rPr>
              <w:t>si</w:t>
            </w:r>
            <w:proofErr w:type="gramEnd"/>
            <w:r w:rsidRPr="009B5B14">
              <w:rPr>
                <w:rFonts w:eastAsia="Times" w:cs="Arial"/>
                <w:i/>
                <w:color w:val="FF0000"/>
                <w:sz w:val="18"/>
                <w:szCs w:val="18"/>
                <w:lang w:val="fr-CH"/>
              </w:rPr>
              <w:t xml:space="preserve"> « non »)</w:t>
            </w:r>
            <w:r w:rsidRPr="00424CF3">
              <w:rPr>
                <w:rFonts w:eastAsia="Times" w:cs="Arial"/>
                <w:i/>
                <w:sz w:val="18"/>
                <w:szCs w:val="18"/>
                <w:lang w:val="fr-CH"/>
              </w:rPr>
              <w:t xml:space="preserve"> Les offres partielles ne sont pas valables et seront éliminées.</w:t>
            </w:r>
          </w:p>
        </w:tc>
      </w:tr>
      <w:tr w:rsidR="008E1628" w:rsidRPr="00CC398F" w14:paraId="1C140BB3" w14:textId="77777777" w:rsidTr="007F4789">
        <w:trPr>
          <w:trHeight w:val="545"/>
        </w:trPr>
        <w:tc>
          <w:tcPr>
            <w:tcW w:w="702" w:type="dxa"/>
          </w:tcPr>
          <w:p w14:paraId="3C5C81B8" w14:textId="020F2C1C" w:rsidR="008E1628" w:rsidRPr="008E1628" w:rsidRDefault="008E1628" w:rsidP="00C63304">
            <w:pPr>
              <w:tabs>
                <w:tab w:val="left" w:pos="426"/>
                <w:tab w:val="left" w:pos="4962"/>
              </w:tabs>
              <w:suppressAutoHyphens/>
              <w:spacing w:line="240" w:lineRule="auto"/>
              <w:ind w:left="425" w:hanging="426"/>
              <w:rPr>
                <w:rFonts w:cs="Arial"/>
                <w:sz w:val="18"/>
                <w:szCs w:val="18"/>
              </w:rPr>
            </w:pPr>
            <w:r>
              <w:rPr>
                <w:rFonts w:cs="Arial"/>
                <w:sz w:val="18"/>
                <w:szCs w:val="18"/>
              </w:rPr>
              <w:t>2.13</w:t>
            </w:r>
          </w:p>
        </w:tc>
        <w:tc>
          <w:tcPr>
            <w:tcW w:w="2701" w:type="dxa"/>
          </w:tcPr>
          <w:p w14:paraId="43E93EBE" w14:textId="11C3F9DE" w:rsidR="008E1628" w:rsidRPr="0041066F" w:rsidRDefault="008E1628" w:rsidP="00D14CB0">
            <w:pPr>
              <w:tabs>
                <w:tab w:val="left" w:pos="426"/>
                <w:tab w:val="left" w:pos="4962"/>
              </w:tabs>
              <w:suppressAutoHyphens/>
              <w:spacing w:line="240" w:lineRule="auto"/>
              <w:ind w:left="425" w:hanging="426"/>
              <w:rPr>
                <w:rFonts w:cs="Arial"/>
                <w:sz w:val="18"/>
                <w:szCs w:val="18"/>
              </w:rPr>
            </w:pPr>
            <w:r w:rsidRPr="0041066F">
              <w:rPr>
                <w:rFonts w:cs="Arial"/>
                <w:sz w:val="18"/>
                <w:szCs w:val="18"/>
              </w:rPr>
              <w:t>Ausführungstermin</w:t>
            </w:r>
            <w:r w:rsidR="0041066F" w:rsidRPr="0041066F">
              <w:rPr>
                <w:rFonts w:cs="Arial"/>
                <w:sz w:val="18"/>
                <w:szCs w:val="18"/>
              </w:rPr>
              <w:t xml:space="preserve"> (Datum)</w:t>
            </w:r>
          </w:p>
          <w:p w14:paraId="6618E320" w14:textId="49C31E24" w:rsidR="008E1628" w:rsidRPr="0041066F" w:rsidRDefault="008E1628" w:rsidP="00D14CB0">
            <w:pPr>
              <w:tabs>
                <w:tab w:val="left" w:pos="426"/>
                <w:tab w:val="left" w:pos="4962"/>
              </w:tabs>
              <w:suppressAutoHyphens/>
              <w:spacing w:line="240" w:lineRule="auto"/>
              <w:ind w:left="425" w:hanging="426"/>
              <w:rPr>
                <w:rFonts w:cs="Arial"/>
                <w:i/>
                <w:sz w:val="18"/>
                <w:szCs w:val="18"/>
              </w:rPr>
            </w:pPr>
            <w:proofErr w:type="spellStart"/>
            <w:r w:rsidRPr="0041066F">
              <w:rPr>
                <w:rFonts w:cs="Arial"/>
                <w:i/>
                <w:sz w:val="18"/>
                <w:szCs w:val="18"/>
              </w:rPr>
              <w:t>Délai</w:t>
            </w:r>
            <w:proofErr w:type="spellEnd"/>
            <w:r w:rsidRPr="0041066F">
              <w:rPr>
                <w:rFonts w:cs="Arial"/>
                <w:i/>
                <w:sz w:val="18"/>
                <w:szCs w:val="18"/>
              </w:rPr>
              <w:t xml:space="preserve"> </w:t>
            </w:r>
            <w:proofErr w:type="spellStart"/>
            <w:r w:rsidRPr="0041066F">
              <w:rPr>
                <w:rFonts w:cs="Arial"/>
                <w:i/>
                <w:sz w:val="18"/>
                <w:szCs w:val="18"/>
              </w:rPr>
              <w:t>d’exécution</w:t>
            </w:r>
            <w:proofErr w:type="spellEnd"/>
            <w:r w:rsidR="0041066F" w:rsidRPr="0041066F">
              <w:rPr>
                <w:rFonts w:cs="Arial"/>
                <w:i/>
                <w:sz w:val="18"/>
                <w:szCs w:val="18"/>
              </w:rPr>
              <w:t xml:space="preserve"> (d</w:t>
            </w:r>
            <w:r w:rsidR="0041066F">
              <w:rPr>
                <w:rFonts w:cs="Arial"/>
                <w:i/>
                <w:sz w:val="18"/>
                <w:szCs w:val="18"/>
              </w:rPr>
              <w:t>ate)</w:t>
            </w:r>
          </w:p>
        </w:tc>
        <w:tc>
          <w:tcPr>
            <w:tcW w:w="3869" w:type="dxa"/>
            <w:gridSpan w:val="2"/>
          </w:tcPr>
          <w:p w14:paraId="63CE363D" w14:textId="77777777" w:rsidR="008E1628" w:rsidRPr="00D14CB0" w:rsidRDefault="008E1628" w:rsidP="00D14CB0">
            <w:pPr>
              <w:pStyle w:val="Standart"/>
              <w:tabs>
                <w:tab w:val="left" w:pos="485"/>
              </w:tabs>
              <w:suppressAutoHyphens/>
              <w:rPr>
                <w:sz w:val="18"/>
                <w:szCs w:val="18"/>
              </w:rPr>
            </w:pPr>
          </w:p>
        </w:tc>
        <w:tc>
          <w:tcPr>
            <w:tcW w:w="3077" w:type="dxa"/>
          </w:tcPr>
          <w:p w14:paraId="7903A669" w14:textId="77777777" w:rsidR="008E1628" w:rsidRPr="00592663" w:rsidRDefault="008E1628" w:rsidP="00D14CB0">
            <w:pPr>
              <w:tabs>
                <w:tab w:val="left" w:pos="497"/>
                <w:tab w:val="left" w:pos="2481"/>
                <w:tab w:val="left" w:pos="2907"/>
                <w:tab w:val="left" w:pos="4962"/>
              </w:tabs>
              <w:suppressAutoHyphens/>
              <w:spacing w:line="240" w:lineRule="auto"/>
              <w:rPr>
                <w:rFonts w:cs="Arial"/>
                <w:i/>
                <w:sz w:val="18"/>
                <w:szCs w:val="18"/>
              </w:rPr>
            </w:pPr>
          </w:p>
        </w:tc>
      </w:tr>
      <w:tr w:rsidR="008E1628" w:rsidRPr="007F4789" w14:paraId="6E49209F" w14:textId="77777777" w:rsidTr="007F4789">
        <w:trPr>
          <w:cnfStyle w:val="000000100000" w:firstRow="0" w:lastRow="0" w:firstColumn="0" w:lastColumn="0" w:oddVBand="0" w:evenVBand="0" w:oddHBand="1" w:evenHBand="0" w:firstRowFirstColumn="0" w:firstRowLastColumn="0" w:lastRowFirstColumn="0" w:lastRowLastColumn="0"/>
          <w:trHeight w:val="545"/>
        </w:trPr>
        <w:tc>
          <w:tcPr>
            <w:tcW w:w="702" w:type="dxa"/>
          </w:tcPr>
          <w:p w14:paraId="481187C0" w14:textId="77777777" w:rsidR="008E1628" w:rsidRDefault="008E1628" w:rsidP="00D14CB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3.1</w:t>
            </w:r>
          </w:p>
        </w:tc>
        <w:tc>
          <w:tcPr>
            <w:tcW w:w="2701" w:type="dxa"/>
          </w:tcPr>
          <w:p w14:paraId="67B5FA6C" w14:textId="4B54E6B0" w:rsidR="0041066F" w:rsidRDefault="008E1628" w:rsidP="0041066F">
            <w:pPr>
              <w:tabs>
                <w:tab w:val="left" w:pos="426"/>
                <w:tab w:val="left" w:pos="4962"/>
              </w:tabs>
              <w:suppressAutoHyphens/>
              <w:spacing w:line="240" w:lineRule="auto"/>
              <w:ind w:left="426" w:hanging="426"/>
              <w:rPr>
                <w:rFonts w:cs="Arial"/>
                <w:sz w:val="18"/>
                <w:szCs w:val="18"/>
                <w:lang w:val="fr-CH"/>
              </w:rPr>
            </w:pPr>
            <w:proofErr w:type="spellStart"/>
            <w:r>
              <w:rPr>
                <w:rFonts w:cs="Arial"/>
                <w:sz w:val="18"/>
                <w:szCs w:val="18"/>
                <w:lang w:val="fr-CH"/>
              </w:rPr>
              <w:t>Generelle</w:t>
            </w:r>
            <w:proofErr w:type="spellEnd"/>
            <w:r>
              <w:rPr>
                <w:rFonts w:cs="Arial"/>
                <w:sz w:val="18"/>
                <w:szCs w:val="18"/>
                <w:lang w:val="fr-CH"/>
              </w:rPr>
              <w:t xml:space="preserve"> </w:t>
            </w:r>
            <w:proofErr w:type="spellStart"/>
            <w:r>
              <w:rPr>
                <w:rFonts w:cs="Arial"/>
                <w:sz w:val="18"/>
                <w:szCs w:val="18"/>
                <w:lang w:val="fr-CH"/>
              </w:rPr>
              <w:t>Teilnahme</w:t>
            </w:r>
            <w:proofErr w:type="spellEnd"/>
            <w:r w:rsidR="0041066F">
              <w:rPr>
                <w:rFonts w:cs="Arial"/>
                <w:sz w:val="18"/>
                <w:szCs w:val="18"/>
                <w:lang w:val="fr-CH"/>
              </w:rPr>
              <w:t>-</w:t>
            </w:r>
          </w:p>
          <w:p w14:paraId="6391B3A7" w14:textId="68E65774" w:rsidR="008E1628" w:rsidRDefault="008E1628" w:rsidP="0041066F">
            <w:pPr>
              <w:tabs>
                <w:tab w:val="left" w:pos="426"/>
                <w:tab w:val="left" w:pos="4962"/>
              </w:tabs>
              <w:suppressAutoHyphens/>
              <w:spacing w:line="240" w:lineRule="auto"/>
              <w:ind w:left="426" w:hanging="426"/>
              <w:rPr>
                <w:rFonts w:cs="Arial"/>
                <w:sz w:val="18"/>
                <w:szCs w:val="18"/>
                <w:lang w:val="fr-CH"/>
              </w:rPr>
            </w:pPr>
            <w:proofErr w:type="spellStart"/>
            <w:proofErr w:type="gramStart"/>
            <w:r>
              <w:rPr>
                <w:rFonts w:cs="Arial"/>
                <w:sz w:val="18"/>
                <w:szCs w:val="18"/>
                <w:lang w:val="fr-CH"/>
              </w:rPr>
              <w:t>bedingungen</w:t>
            </w:r>
            <w:proofErr w:type="spellEnd"/>
            <w:proofErr w:type="gramEnd"/>
          </w:p>
          <w:p w14:paraId="67A604E0" w14:textId="77777777" w:rsidR="008E1628" w:rsidRPr="00BE7396" w:rsidRDefault="008E1628" w:rsidP="00BE7396">
            <w:pPr>
              <w:tabs>
                <w:tab w:val="left" w:pos="426"/>
                <w:tab w:val="left" w:pos="4962"/>
              </w:tabs>
              <w:suppressAutoHyphens/>
              <w:spacing w:line="240" w:lineRule="auto"/>
              <w:rPr>
                <w:rFonts w:cs="Arial"/>
                <w:i/>
                <w:sz w:val="18"/>
                <w:szCs w:val="18"/>
                <w:lang w:val="fr-CH"/>
              </w:rPr>
            </w:pPr>
            <w:r w:rsidRPr="00BE7396">
              <w:rPr>
                <w:rFonts w:cs="Arial"/>
                <w:i/>
                <w:sz w:val="18"/>
                <w:szCs w:val="18"/>
                <w:lang w:val="fr-CH"/>
              </w:rPr>
              <w:t>Conditions générales de participation</w:t>
            </w:r>
          </w:p>
        </w:tc>
        <w:tc>
          <w:tcPr>
            <w:tcW w:w="3869" w:type="dxa"/>
            <w:gridSpan w:val="2"/>
          </w:tcPr>
          <w:p w14:paraId="67160533" w14:textId="7F159CDD" w:rsidR="008E1628" w:rsidRPr="00D14CB0" w:rsidRDefault="008E1628" w:rsidP="00D14CB0">
            <w:pPr>
              <w:pStyle w:val="Standart"/>
              <w:tabs>
                <w:tab w:val="left" w:pos="485"/>
              </w:tabs>
              <w:suppressAutoHyphens/>
              <w:rPr>
                <w:sz w:val="18"/>
                <w:szCs w:val="18"/>
              </w:rPr>
            </w:pPr>
            <w:proofErr w:type="spellStart"/>
            <w:r>
              <w:rPr>
                <w:sz w:val="18"/>
                <w:szCs w:val="18"/>
              </w:rPr>
              <w:t>Gemäss</w:t>
            </w:r>
            <w:proofErr w:type="spellEnd"/>
            <w:r>
              <w:rPr>
                <w:sz w:val="18"/>
                <w:szCs w:val="18"/>
              </w:rPr>
              <w:t xml:space="preserve"> Ausführungen </w:t>
            </w:r>
            <w:r w:rsidR="005912FA">
              <w:rPr>
                <w:sz w:val="18"/>
                <w:szCs w:val="18"/>
              </w:rPr>
              <w:t>i</w:t>
            </w:r>
            <w:r>
              <w:rPr>
                <w:sz w:val="18"/>
                <w:szCs w:val="18"/>
              </w:rPr>
              <w:t>m Pflichtenheft</w:t>
            </w:r>
            <w:r w:rsidR="0041066F">
              <w:rPr>
                <w:sz w:val="18"/>
                <w:szCs w:val="18"/>
              </w:rPr>
              <w:t>.</w:t>
            </w:r>
          </w:p>
        </w:tc>
        <w:tc>
          <w:tcPr>
            <w:tcW w:w="3077" w:type="dxa"/>
          </w:tcPr>
          <w:p w14:paraId="52D27115" w14:textId="7B2FBD26" w:rsidR="008E1628" w:rsidRPr="00BE7396" w:rsidRDefault="008E1628" w:rsidP="00D14CB0">
            <w:pPr>
              <w:tabs>
                <w:tab w:val="left" w:pos="497"/>
                <w:tab w:val="left" w:pos="2481"/>
                <w:tab w:val="left" w:pos="2907"/>
                <w:tab w:val="left" w:pos="4962"/>
              </w:tabs>
              <w:suppressAutoHyphens/>
              <w:spacing w:line="240" w:lineRule="auto"/>
              <w:rPr>
                <w:rFonts w:cs="Arial"/>
                <w:i/>
                <w:sz w:val="18"/>
                <w:szCs w:val="18"/>
                <w:lang w:val="fr-CH"/>
              </w:rPr>
            </w:pPr>
            <w:r w:rsidRPr="00BE7396">
              <w:rPr>
                <w:rFonts w:cs="Arial"/>
                <w:i/>
                <w:sz w:val="18"/>
                <w:szCs w:val="18"/>
                <w:lang w:val="fr-CH"/>
              </w:rPr>
              <w:t>Selon les explications fournies dans le cahier des charges</w:t>
            </w:r>
            <w:r w:rsidR="0041066F">
              <w:rPr>
                <w:rFonts w:cs="Arial"/>
                <w:i/>
                <w:sz w:val="18"/>
                <w:szCs w:val="18"/>
                <w:lang w:val="fr-CH"/>
              </w:rPr>
              <w:t>.</w:t>
            </w:r>
          </w:p>
        </w:tc>
      </w:tr>
      <w:tr w:rsidR="008E1628" w:rsidRPr="007F4789" w14:paraId="40E060D4" w14:textId="77777777" w:rsidTr="007F4789">
        <w:trPr>
          <w:trHeight w:val="545"/>
        </w:trPr>
        <w:tc>
          <w:tcPr>
            <w:tcW w:w="702" w:type="dxa"/>
          </w:tcPr>
          <w:p w14:paraId="0675667B" w14:textId="77777777" w:rsidR="008E1628" w:rsidRDefault="008E1628" w:rsidP="00D14CB0">
            <w:pPr>
              <w:tabs>
                <w:tab w:val="left" w:pos="426"/>
                <w:tab w:val="left" w:pos="4962"/>
              </w:tabs>
              <w:suppressAutoHyphens/>
              <w:spacing w:line="240" w:lineRule="auto"/>
              <w:ind w:left="425" w:hanging="426"/>
              <w:rPr>
                <w:rFonts w:cs="Arial"/>
                <w:sz w:val="18"/>
                <w:szCs w:val="18"/>
                <w:lang w:val="fr-CH"/>
              </w:rPr>
            </w:pPr>
            <w:r>
              <w:rPr>
                <w:rFonts w:cs="Arial"/>
                <w:sz w:val="18"/>
                <w:szCs w:val="18"/>
                <w:lang w:val="fr-CH"/>
              </w:rPr>
              <w:t>3.2</w:t>
            </w:r>
          </w:p>
        </w:tc>
        <w:tc>
          <w:tcPr>
            <w:tcW w:w="2701" w:type="dxa"/>
          </w:tcPr>
          <w:p w14:paraId="60E933C1" w14:textId="77777777" w:rsidR="008E1628" w:rsidRDefault="008E1628" w:rsidP="00D14CB0">
            <w:pPr>
              <w:tabs>
                <w:tab w:val="left" w:pos="426"/>
                <w:tab w:val="left" w:pos="4962"/>
              </w:tabs>
              <w:suppressAutoHyphens/>
              <w:spacing w:line="240" w:lineRule="auto"/>
              <w:ind w:left="425" w:hanging="426"/>
              <w:rPr>
                <w:rFonts w:cs="Arial"/>
                <w:sz w:val="18"/>
                <w:szCs w:val="18"/>
                <w:lang w:val="fr-CH"/>
              </w:rPr>
            </w:pPr>
            <w:proofErr w:type="spellStart"/>
            <w:r>
              <w:rPr>
                <w:rFonts w:cs="Arial"/>
                <w:sz w:val="18"/>
                <w:szCs w:val="18"/>
                <w:lang w:val="fr-CH"/>
              </w:rPr>
              <w:t>Kautionen</w:t>
            </w:r>
            <w:proofErr w:type="spellEnd"/>
            <w:r>
              <w:rPr>
                <w:rFonts w:cs="Arial"/>
                <w:sz w:val="18"/>
                <w:szCs w:val="18"/>
                <w:lang w:val="fr-CH"/>
              </w:rPr>
              <w:t>/</w:t>
            </w:r>
            <w:proofErr w:type="spellStart"/>
            <w:r>
              <w:rPr>
                <w:rFonts w:cs="Arial"/>
                <w:sz w:val="18"/>
                <w:szCs w:val="18"/>
                <w:lang w:val="fr-CH"/>
              </w:rPr>
              <w:t>Sicherheiten</w:t>
            </w:r>
            <w:proofErr w:type="spellEnd"/>
          </w:p>
          <w:p w14:paraId="6D73605B" w14:textId="77777777" w:rsidR="008E1628" w:rsidRPr="00BE7396" w:rsidRDefault="008E1628" w:rsidP="00D14CB0">
            <w:pPr>
              <w:tabs>
                <w:tab w:val="left" w:pos="426"/>
                <w:tab w:val="left" w:pos="4962"/>
              </w:tabs>
              <w:suppressAutoHyphens/>
              <w:spacing w:line="240" w:lineRule="auto"/>
              <w:ind w:left="425" w:hanging="426"/>
              <w:rPr>
                <w:rFonts w:cs="Arial"/>
                <w:i/>
                <w:sz w:val="18"/>
                <w:szCs w:val="18"/>
                <w:lang w:val="fr-CH"/>
              </w:rPr>
            </w:pPr>
            <w:r w:rsidRPr="00BE7396">
              <w:rPr>
                <w:rFonts w:cs="Arial"/>
                <w:i/>
                <w:sz w:val="18"/>
                <w:szCs w:val="18"/>
                <w:lang w:val="fr-CH"/>
              </w:rPr>
              <w:t>Cautions/garanties</w:t>
            </w:r>
          </w:p>
        </w:tc>
        <w:tc>
          <w:tcPr>
            <w:tcW w:w="3869" w:type="dxa"/>
            <w:gridSpan w:val="2"/>
          </w:tcPr>
          <w:p w14:paraId="7E447CD0" w14:textId="5B59016E" w:rsidR="008E1628" w:rsidRDefault="008E1628" w:rsidP="00D14CB0">
            <w:pPr>
              <w:pStyle w:val="Standart"/>
              <w:tabs>
                <w:tab w:val="left" w:pos="485"/>
              </w:tabs>
              <w:suppressAutoHyphens/>
              <w:rPr>
                <w:sz w:val="18"/>
                <w:szCs w:val="18"/>
              </w:rPr>
            </w:pPr>
            <w:proofErr w:type="spellStart"/>
            <w:r>
              <w:rPr>
                <w:sz w:val="18"/>
                <w:szCs w:val="18"/>
              </w:rPr>
              <w:t>Gemäss</w:t>
            </w:r>
            <w:proofErr w:type="spellEnd"/>
            <w:r>
              <w:rPr>
                <w:sz w:val="18"/>
                <w:szCs w:val="18"/>
              </w:rPr>
              <w:t xml:space="preserve"> Ziffer </w:t>
            </w:r>
            <w:proofErr w:type="spellStart"/>
            <w:r>
              <w:rPr>
                <w:sz w:val="18"/>
                <w:szCs w:val="18"/>
              </w:rPr>
              <w:t>xy</w:t>
            </w:r>
            <w:proofErr w:type="spellEnd"/>
            <w:r>
              <w:rPr>
                <w:sz w:val="18"/>
                <w:szCs w:val="18"/>
              </w:rPr>
              <w:t xml:space="preserve"> der vorgesehenen Vertragsurkunde</w:t>
            </w:r>
            <w:r w:rsidR="0041066F">
              <w:rPr>
                <w:sz w:val="18"/>
                <w:szCs w:val="18"/>
              </w:rPr>
              <w:t>.</w:t>
            </w:r>
          </w:p>
        </w:tc>
        <w:tc>
          <w:tcPr>
            <w:tcW w:w="3077" w:type="dxa"/>
          </w:tcPr>
          <w:p w14:paraId="24753E36" w14:textId="0098C04B" w:rsidR="008E1628" w:rsidRPr="00BE7396" w:rsidRDefault="008E1628" w:rsidP="00D14CB0">
            <w:pPr>
              <w:tabs>
                <w:tab w:val="left" w:pos="497"/>
                <w:tab w:val="left" w:pos="2481"/>
                <w:tab w:val="left" w:pos="2907"/>
                <w:tab w:val="left" w:pos="4962"/>
              </w:tabs>
              <w:suppressAutoHyphens/>
              <w:spacing w:line="240" w:lineRule="auto"/>
              <w:rPr>
                <w:rFonts w:cs="Arial"/>
                <w:i/>
                <w:sz w:val="18"/>
                <w:szCs w:val="18"/>
                <w:lang w:val="fr-CH"/>
              </w:rPr>
            </w:pPr>
            <w:r w:rsidRPr="00BE7396">
              <w:rPr>
                <w:rFonts w:cs="Arial"/>
                <w:i/>
                <w:sz w:val="18"/>
                <w:szCs w:val="18"/>
                <w:lang w:val="fr-CH"/>
              </w:rPr>
              <w:t xml:space="preserve">Selon le chiffre </w:t>
            </w:r>
            <w:proofErr w:type="spellStart"/>
            <w:r w:rsidRPr="00BE7396">
              <w:rPr>
                <w:rFonts w:cs="Arial"/>
                <w:i/>
                <w:sz w:val="18"/>
                <w:szCs w:val="18"/>
                <w:lang w:val="fr-CH"/>
              </w:rPr>
              <w:t>xy</w:t>
            </w:r>
            <w:proofErr w:type="spellEnd"/>
            <w:r w:rsidRPr="00BE7396">
              <w:rPr>
                <w:rFonts w:cs="Arial"/>
                <w:i/>
                <w:sz w:val="18"/>
                <w:szCs w:val="18"/>
                <w:lang w:val="fr-CH"/>
              </w:rPr>
              <w:t xml:space="preserve"> du contrat prévu</w:t>
            </w:r>
            <w:r w:rsidR="0041066F">
              <w:rPr>
                <w:rFonts w:cs="Arial"/>
                <w:i/>
                <w:sz w:val="18"/>
                <w:szCs w:val="18"/>
                <w:lang w:val="fr-CH"/>
              </w:rPr>
              <w:t>.</w:t>
            </w:r>
          </w:p>
        </w:tc>
      </w:tr>
      <w:tr w:rsidR="008E1628" w:rsidRPr="007F4789" w14:paraId="00FAC3A4" w14:textId="77777777" w:rsidTr="007F4789">
        <w:trPr>
          <w:cnfStyle w:val="000000100000" w:firstRow="0" w:lastRow="0" w:firstColumn="0" w:lastColumn="0" w:oddVBand="0" w:evenVBand="0" w:oddHBand="1" w:evenHBand="0" w:firstRowFirstColumn="0" w:firstRowLastColumn="0" w:lastRowFirstColumn="0" w:lastRowLastColumn="0"/>
          <w:trHeight w:val="2352"/>
        </w:trPr>
        <w:tc>
          <w:tcPr>
            <w:tcW w:w="702" w:type="dxa"/>
          </w:tcPr>
          <w:p w14:paraId="7AEF7C3B" w14:textId="77777777" w:rsidR="008E1628" w:rsidRPr="008E1628" w:rsidRDefault="008E1628" w:rsidP="00D14CB0">
            <w:pPr>
              <w:tabs>
                <w:tab w:val="left" w:pos="4962"/>
              </w:tabs>
              <w:suppressAutoHyphens/>
              <w:spacing w:line="240" w:lineRule="auto"/>
              <w:rPr>
                <w:rFonts w:cs="Arial"/>
                <w:sz w:val="18"/>
                <w:szCs w:val="18"/>
                <w:lang w:val="fr-CH"/>
              </w:rPr>
            </w:pPr>
            <w:r>
              <w:rPr>
                <w:rFonts w:cs="Arial"/>
                <w:sz w:val="18"/>
                <w:szCs w:val="18"/>
                <w:lang w:val="fr-CH"/>
              </w:rPr>
              <w:lastRenderedPageBreak/>
              <w:t>3.3</w:t>
            </w:r>
          </w:p>
        </w:tc>
        <w:tc>
          <w:tcPr>
            <w:tcW w:w="2701" w:type="dxa"/>
            <w:hideMark/>
          </w:tcPr>
          <w:p w14:paraId="507DCDC2" w14:textId="77777777" w:rsidR="008E1628" w:rsidRDefault="008E1628" w:rsidP="00D14CB0">
            <w:pPr>
              <w:tabs>
                <w:tab w:val="left" w:pos="4962"/>
              </w:tabs>
              <w:suppressAutoHyphens/>
              <w:spacing w:line="240" w:lineRule="auto"/>
              <w:rPr>
                <w:rFonts w:cs="Arial"/>
                <w:sz w:val="18"/>
                <w:szCs w:val="18"/>
              </w:rPr>
            </w:pPr>
            <w:r w:rsidRPr="00230BE7">
              <w:rPr>
                <w:rFonts w:cs="Arial"/>
                <w:sz w:val="18"/>
                <w:szCs w:val="18"/>
              </w:rPr>
              <w:t xml:space="preserve">Zahlungsbedingungen </w:t>
            </w:r>
          </w:p>
          <w:p w14:paraId="054B5BBB" w14:textId="77777777" w:rsidR="008E1628" w:rsidRDefault="008E1628" w:rsidP="00D14CB0">
            <w:pPr>
              <w:tabs>
                <w:tab w:val="left" w:pos="4962"/>
              </w:tabs>
              <w:suppressAutoHyphens/>
              <w:spacing w:line="240" w:lineRule="auto"/>
              <w:rPr>
                <w:rFonts w:cs="Arial"/>
                <w:sz w:val="18"/>
                <w:szCs w:val="18"/>
              </w:rPr>
            </w:pPr>
            <w:r w:rsidRPr="0091422F">
              <w:rPr>
                <w:noProof/>
              </w:rPr>
              <mc:AlternateContent>
                <mc:Choice Requires="wps">
                  <w:drawing>
                    <wp:anchor distT="45720" distB="45720" distL="46990" distR="46990" simplePos="0" relativeHeight="251761664" behindDoc="1" locked="0" layoutInCell="1" allowOverlap="1" wp14:anchorId="2FA3C80D" wp14:editId="393E5C23">
                      <wp:simplePos x="0" y="0"/>
                      <wp:positionH relativeFrom="column">
                        <wp:posOffset>-64770</wp:posOffset>
                      </wp:positionH>
                      <wp:positionV relativeFrom="paragraph">
                        <wp:posOffset>185420</wp:posOffset>
                      </wp:positionV>
                      <wp:extent cx="1868170" cy="971550"/>
                      <wp:effectExtent l="0" t="0" r="0" b="0"/>
                      <wp:wrapTight wrapText="bothSides">
                        <wp:wrapPolygon edited="0">
                          <wp:start x="0" y="0"/>
                          <wp:lineTo x="0" y="21176"/>
                          <wp:lineTo x="21365" y="21176"/>
                          <wp:lineTo x="213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9715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EE3213B" w14:textId="77777777" w:rsidR="006F4B9A" w:rsidRPr="00A5073E" w:rsidRDefault="006F4B9A"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p w14:paraId="2A7E9DB7" w14:textId="77777777" w:rsidR="006F4B9A" w:rsidRPr="00064107" w:rsidRDefault="006F4B9A" w:rsidP="003959EC">
                                  <w:pPr>
                                    <w:spacing w:line="240" w:lineRule="auto"/>
                                    <w:rPr>
                                      <w:i/>
                                      <w:color w:val="FF0000"/>
                                      <w:sz w:val="15"/>
                                      <w:szCs w:val="15"/>
                                      <w:lang w:val="fr-CH"/>
                                    </w:rPr>
                                  </w:pPr>
                                  <w:r w:rsidRPr="00064107">
                                    <w:rPr>
                                      <w:i/>
                                      <w:color w:val="FF0000"/>
                                      <w:sz w:val="16"/>
                                      <w:szCs w:val="16"/>
                                      <w:lang w:val="fr-CH"/>
                                    </w:rPr>
                                    <w:t>Si les formulations standard ne sont pas pertinentes, il faut les</w:t>
                                  </w:r>
                                  <w:r>
                                    <w:rPr>
                                      <w:i/>
                                      <w:color w:val="FF0000"/>
                                      <w:sz w:val="16"/>
                                      <w:szCs w:val="16"/>
                                      <w:lang w:val="fr-CH"/>
                                    </w:rPr>
                                    <w:t xml:space="preserve">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3C80D" id="Textfeld 6" o:spid="_x0000_s1039" type="#_x0000_t202" style="position:absolute;margin-left:-5.1pt;margin-top:14.6pt;width:147.1pt;height:76.5pt;z-index:-25155481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" fillcolor="#f6f8fc [184]" stroked="f">
                      <v:fill color2="#c7d4ed [984]" rotate="t" colors="0 #f6f8fc;48497f #abc0e4;54395f #abc0e4;1 #c7d5ed" focus="100%" type="gradient"/>
                      <v:textbox>
                        <w:txbxContent>
                          <w:p w14:paraId="3EE3213B" w14:textId="77777777" w:rsidR="006F4B9A" w:rsidRPr="00A5073E" w:rsidRDefault="006F4B9A"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p w14:paraId="2A7E9DB7" w14:textId="77777777" w:rsidR="006F4B9A" w:rsidRPr="00064107" w:rsidRDefault="006F4B9A" w:rsidP="003959EC">
                            <w:pPr>
                              <w:spacing w:line="240" w:lineRule="auto"/>
                              <w:rPr>
                                <w:i/>
                                <w:color w:val="FF0000"/>
                                <w:sz w:val="15"/>
                                <w:szCs w:val="15"/>
                                <w:lang w:val="fr-CH"/>
                              </w:rPr>
                            </w:pPr>
                            <w:r w:rsidRPr="00064107">
                              <w:rPr>
                                <w:i/>
                                <w:color w:val="FF0000"/>
                                <w:sz w:val="16"/>
                                <w:szCs w:val="16"/>
                                <w:lang w:val="fr-CH"/>
                              </w:rPr>
                              <w:t>Si les formulations standard ne sont pas pertinentes, il faut les</w:t>
                            </w:r>
                            <w:r>
                              <w:rPr>
                                <w:i/>
                                <w:color w:val="FF0000"/>
                                <w:sz w:val="16"/>
                                <w:szCs w:val="16"/>
                                <w:lang w:val="fr-CH"/>
                              </w:rPr>
                              <w:t xml:space="preserve"> remplacer en écrasant le texte</w:t>
                            </w:r>
                          </w:p>
                        </w:txbxContent>
                      </v:textbox>
                      <w10:wrap type="tight"/>
                    </v:shape>
                  </w:pict>
                </mc:Fallback>
              </mc:AlternateContent>
            </w:r>
            <w:proofErr w:type="spellStart"/>
            <w:r w:rsidRPr="00592663">
              <w:rPr>
                <w:rFonts w:cs="Arial"/>
                <w:i/>
                <w:sz w:val="18"/>
                <w:szCs w:val="18"/>
              </w:rPr>
              <w:t>Conditions</w:t>
            </w:r>
            <w:proofErr w:type="spellEnd"/>
            <w:r w:rsidRPr="00592663">
              <w:rPr>
                <w:rFonts w:cs="Arial"/>
                <w:i/>
                <w:sz w:val="18"/>
                <w:szCs w:val="18"/>
              </w:rPr>
              <w:t xml:space="preserve"> de </w:t>
            </w:r>
            <w:proofErr w:type="spellStart"/>
            <w:r w:rsidRPr="00592663">
              <w:rPr>
                <w:rFonts w:cs="Arial"/>
                <w:i/>
                <w:sz w:val="18"/>
                <w:szCs w:val="18"/>
              </w:rPr>
              <w:t>paiement</w:t>
            </w:r>
            <w:proofErr w:type="spellEnd"/>
          </w:p>
        </w:tc>
        <w:tc>
          <w:tcPr>
            <w:tcW w:w="3869" w:type="dxa"/>
            <w:gridSpan w:val="2"/>
          </w:tcPr>
          <w:p w14:paraId="370AB6A7" w14:textId="77777777" w:rsidR="003B52ED" w:rsidRDefault="003B52ED" w:rsidP="00D14CB0">
            <w:pPr>
              <w:pStyle w:val="Standart"/>
              <w:tabs>
                <w:tab w:val="left" w:pos="485"/>
              </w:tabs>
              <w:suppressAutoHyphens/>
              <w:rPr>
                <w:sz w:val="18"/>
                <w:szCs w:val="18"/>
              </w:rPr>
            </w:pPr>
            <w:r w:rsidRPr="003B52ED">
              <w:rPr>
                <w:color w:val="FF0000"/>
                <w:sz w:val="18"/>
                <w:szCs w:val="18"/>
              </w:rPr>
              <w:t>Abt. I:</w:t>
            </w:r>
            <w:r>
              <w:rPr>
                <w:sz w:val="18"/>
                <w:szCs w:val="18"/>
              </w:rPr>
              <w:t xml:space="preserve"> </w:t>
            </w:r>
            <w:r w:rsidRPr="003B52ED">
              <w:rPr>
                <w:sz w:val="18"/>
                <w:szCs w:val="18"/>
              </w:rPr>
              <w:t>30 Tage nach Rechnungseingang im ASTRA.</w:t>
            </w:r>
          </w:p>
          <w:p w14:paraId="310DF478" w14:textId="77777777" w:rsidR="003B52ED" w:rsidRDefault="003B52ED" w:rsidP="00D14CB0">
            <w:pPr>
              <w:pStyle w:val="Standart"/>
              <w:tabs>
                <w:tab w:val="left" w:pos="485"/>
              </w:tabs>
              <w:suppressAutoHyphens/>
              <w:rPr>
                <w:sz w:val="18"/>
                <w:szCs w:val="18"/>
              </w:rPr>
            </w:pPr>
          </w:p>
          <w:p w14:paraId="7F686439" w14:textId="77777777" w:rsidR="006F4B9A" w:rsidRDefault="003B52ED" w:rsidP="00D14CB0">
            <w:pPr>
              <w:pStyle w:val="Standart"/>
              <w:tabs>
                <w:tab w:val="left" w:pos="485"/>
              </w:tabs>
              <w:suppressAutoHyphens/>
              <w:rPr>
                <w:sz w:val="18"/>
                <w:szCs w:val="18"/>
              </w:rPr>
            </w:pPr>
            <w:r w:rsidRPr="003B52ED">
              <w:rPr>
                <w:color w:val="FF0000"/>
                <w:sz w:val="18"/>
                <w:szCs w:val="18"/>
              </w:rPr>
              <w:t>Übrige Abt.:</w:t>
            </w:r>
            <w:r>
              <w:rPr>
                <w:sz w:val="18"/>
                <w:szCs w:val="18"/>
              </w:rPr>
              <w:t xml:space="preserve"> </w:t>
            </w:r>
            <w:r w:rsidR="008E1628" w:rsidRPr="0019711A">
              <w:rPr>
                <w:sz w:val="18"/>
                <w:szCs w:val="18"/>
              </w:rPr>
              <w:t xml:space="preserve">30 Tage nach Erhalt der Rechnung, netto in CHF, zuzüglich MwSt. </w:t>
            </w:r>
          </w:p>
          <w:p w14:paraId="62D9ED98" w14:textId="77777777" w:rsidR="008E1628" w:rsidRPr="0019711A" w:rsidRDefault="008E1628" w:rsidP="00D14CB0">
            <w:pPr>
              <w:pStyle w:val="Standart"/>
              <w:tabs>
                <w:tab w:val="left" w:pos="485"/>
              </w:tabs>
              <w:suppressAutoHyphens/>
              <w:rPr>
                <w:sz w:val="18"/>
                <w:szCs w:val="18"/>
              </w:rPr>
            </w:pPr>
            <w:r w:rsidRPr="0019711A">
              <w:rPr>
                <w:sz w:val="18"/>
                <w:szCs w:val="18"/>
              </w:rPr>
              <w:t>Korrekte Rechnungsstellung mittels E-Rechnung vorausgesetzt.</w:t>
            </w:r>
          </w:p>
          <w:p w14:paraId="5D7CC90B" w14:textId="77777777" w:rsidR="008E1628" w:rsidRPr="0019711A" w:rsidRDefault="008E1628" w:rsidP="00D14CB0">
            <w:pPr>
              <w:pStyle w:val="Standart"/>
              <w:suppressAutoHyphens/>
              <w:rPr>
                <w:sz w:val="18"/>
                <w:szCs w:val="18"/>
              </w:rPr>
            </w:pPr>
            <w:r w:rsidRPr="0019711A">
              <w:rPr>
                <w:sz w:val="18"/>
                <w:szCs w:val="18"/>
              </w:rPr>
              <w:t>Informationen der Bundesverwaltung zur E-Rechnung sind abrufbar unter:</w:t>
            </w:r>
          </w:p>
          <w:p w14:paraId="17398942" w14:textId="77777777" w:rsidR="008E1628" w:rsidRPr="0019711A" w:rsidRDefault="003F589D" w:rsidP="00D14CB0">
            <w:pPr>
              <w:pStyle w:val="Standart"/>
              <w:suppressAutoHyphens/>
              <w:ind w:right="-148"/>
              <w:rPr>
                <w:sz w:val="18"/>
                <w:szCs w:val="18"/>
              </w:rPr>
            </w:pPr>
            <w:hyperlink r:id="rId11" w:history="1">
              <w:r w:rsidR="008E1628" w:rsidRPr="00CE0D6D">
                <w:rPr>
                  <w:rStyle w:val="Hyperlink"/>
                  <w:sz w:val="18"/>
                  <w:szCs w:val="18"/>
                </w:rPr>
                <w:t>http://www.e-rechnung.admin.ch/index.php</w:t>
              </w:r>
            </w:hyperlink>
          </w:p>
          <w:p w14:paraId="15536FC9" w14:textId="77777777" w:rsidR="008E1628" w:rsidRDefault="008E1628" w:rsidP="00D14CB0">
            <w:pPr>
              <w:tabs>
                <w:tab w:val="left" w:pos="475"/>
                <w:tab w:val="left" w:pos="4962"/>
              </w:tabs>
              <w:suppressAutoHyphens/>
              <w:spacing w:line="240" w:lineRule="auto"/>
              <w:rPr>
                <w:rFonts w:cs="Arial"/>
                <w:sz w:val="18"/>
                <w:szCs w:val="18"/>
              </w:rPr>
            </w:pPr>
          </w:p>
        </w:tc>
        <w:tc>
          <w:tcPr>
            <w:tcW w:w="3077" w:type="dxa"/>
          </w:tcPr>
          <w:p w14:paraId="3CF43E72" w14:textId="77777777" w:rsidR="00486B69" w:rsidRDefault="00486B69" w:rsidP="00D14CB0">
            <w:pPr>
              <w:pStyle w:val="Standart"/>
              <w:tabs>
                <w:tab w:val="left" w:pos="481"/>
              </w:tabs>
              <w:suppressAutoHyphens/>
              <w:rPr>
                <w:i/>
                <w:sz w:val="18"/>
                <w:szCs w:val="18"/>
                <w:lang w:val="fr-CH"/>
              </w:rPr>
            </w:pPr>
            <w:r w:rsidRPr="00486B69">
              <w:rPr>
                <w:i/>
                <w:color w:val="FF0000"/>
                <w:sz w:val="18"/>
                <w:szCs w:val="18"/>
                <w:lang w:val="fr-CH"/>
              </w:rPr>
              <w:t>Div. I :</w:t>
            </w:r>
            <w:r>
              <w:rPr>
                <w:i/>
                <w:sz w:val="18"/>
                <w:szCs w:val="18"/>
                <w:lang w:val="fr-CH"/>
              </w:rPr>
              <w:t xml:space="preserve"> </w:t>
            </w:r>
            <w:r w:rsidRPr="00486B69">
              <w:rPr>
                <w:i/>
                <w:sz w:val="18"/>
                <w:szCs w:val="18"/>
                <w:lang w:val="fr-CH"/>
              </w:rPr>
              <w:t>Dans les 30 jours suivant la réception de la facture à l’OFROU</w:t>
            </w:r>
            <w:r>
              <w:rPr>
                <w:i/>
                <w:sz w:val="18"/>
                <w:szCs w:val="18"/>
                <w:lang w:val="fr-CH"/>
              </w:rPr>
              <w:t>.</w:t>
            </w:r>
          </w:p>
          <w:p w14:paraId="010C7FBF" w14:textId="77777777" w:rsidR="00486B69" w:rsidRDefault="00486B69" w:rsidP="00D14CB0">
            <w:pPr>
              <w:pStyle w:val="Standart"/>
              <w:tabs>
                <w:tab w:val="left" w:pos="481"/>
              </w:tabs>
              <w:suppressAutoHyphens/>
              <w:rPr>
                <w:i/>
                <w:sz w:val="18"/>
                <w:szCs w:val="18"/>
                <w:lang w:val="fr-CH"/>
              </w:rPr>
            </w:pPr>
          </w:p>
          <w:p w14:paraId="578D7E2E" w14:textId="77777777" w:rsidR="008E1628" w:rsidRPr="00592663" w:rsidRDefault="00486B69" w:rsidP="00D14CB0">
            <w:pPr>
              <w:pStyle w:val="Standart"/>
              <w:tabs>
                <w:tab w:val="left" w:pos="481"/>
              </w:tabs>
              <w:suppressAutoHyphens/>
              <w:rPr>
                <w:i/>
                <w:sz w:val="18"/>
                <w:szCs w:val="18"/>
                <w:lang w:val="fr-CH"/>
              </w:rPr>
            </w:pPr>
            <w:r w:rsidRPr="009250F3">
              <w:rPr>
                <w:i/>
                <w:color w:val="FF0000"/>
                <w:sz w:val="18"/>
                <w:szCs w:val="18"/>
                <w:highlight w:val="yellow"/>
                <w:lang w:val="fr-CH"/>
              </w:rPr>
              <w:t>Autres Div. :</w:t>
            </w:r>
            <w:r w:rsidRPr="00486B69">
              <w:rPr>
                <w:i/>
                <w:color w:val="FF0000"/>
                <w:sz w:val="18"/>
                <w:szCs w:val="18"/>
                <w:lang w:val="fr-CH"/>
              </w:rPr>
              <w:t xml:space="preserve"> </w:t>
            </w:r>
            <w:r w:rsidR="008E1628" w:rsidRPr="00592663">
              <w:rPr>
                <w:i/>
                <w:sz w:val="18"/>
                <w:szCs w:val="18"/>
                <w:lang w:val="fr-CH"/>
              </w:rPr>
              <w:t xml:space="preserve">Le montant net de la facture </w:t>
            </w:r>
            <w:r w:rsidR="008E1628" w:rsidRPr="003B52ED">
              <w:rPr>
                <w:i/>
                <w:color w:val="auto"/>
                <w:sz w:val="18"/>
                <w:szCs w:val="18"/>
                <w:lang w:val="fr-CH"/>
              </w:rPr>
              <w:t xml:space="preserve">électronique </w:t>
            </w:r>
            <w:r w:rsidR="008E1628" w:rsidRPr="00592663">
              <w:rPr>
                <w:i/>
                <w:sz w:val="18"/>
                <w:szCs w:val="18"/>
                <w:lang w:val="fr-CH"/>
              </w:rPr>
              <w:t>établie en bonne et due forme, en francs suisses et augmenté de la TVA, est payé dans un délai de 30 jours à compter de la réception de la facture.</w:t>
            </w:r>
          </w:p>
          <w:p w14:paraId="6A2E829A" w14:textId="77777777" w:rsidR="008E1628" w:rsidRPr="00592663" w:rsidRDefault="008E1628" w:rsidP="00D14CB0">
            <w:pPr>
              <w:pStyle w:val="Standart"/>
              <w:suppressAutoHyphens/>
              <w:rPr>
                <w:i/>
                <w:sz w:val="18"/>
                <w:szCs w:val="18"/>
                <w:lang w:val="fr-CH"/>
              </w:rPr>
            </w:pPr>
            <w:r w:rsidRPr="00592663">
              <w:rPr>
                <w:i/>
                <w:sz w:val="18"/>
                <w:szCs w:val="18"/>
                <w:lang w:val="fr-CH"/>
              </w:rPr>
              <w:t xml:space="preserve">Vous trouverez de plus amples informations concernant la facturation électronique sur le site Internet </w:t>
            </w:r>
            <w:proofErr w:type="gramStart"/>
            <w:r w:rsidRPr="00592663">
              <w:rPr>
                <w:i/>
                <w:sz w:val="18"/>
                <w:szCs w:val="18"/>
                <w:lang w:val="fr-CH"/>
              </w:rPr>
              <w:t>suivant:</w:t>
            </w:r>
            <w:proofErr w:type="gramEnd"/>
          </w:p>
          <w:p w14:paraId="155535B9" w14:textId="77777777" w:rsidR="008E1628" w:rsidRPr="001F045F" w:rsidRDefault="003F589D" w:rsidP="00D14CB0">
            <w:pPr>
              <w:pStyle w:val="Standart"/>
              <w:suppressAutoHyphens/>
              <w:rPr>
                <w:sz w:val="18"/>
                <w:szCs w:val="18"/>
                <w:lang w:val="fr-CH"/>
              </w:rPr>
            </w:pPr>
            <w:hyperlink r:id="rId12" w:history="1">
              <w:r w:rsidR="008E1628" w:rsidRPr="00592663">
                <w:rPr>
                  <w:rStyle w:val="Hyperlink"/>
                  <w:i/>
                  <w:sz w:val="18"/>
                  <w:szCs w:val="18"/>
                  <w:lang w:val="fr-CH"/>
                </w:rPr>
                <w:t>http://www.e-rechnung.admin.ch/f/index.php</w:t>
              </w:r>
            </w:hyperlink>
          </w:p>
        </w:tc>
      </w:tr>
      <w:tr w:rsidR="008E1628" w:rsidRPr="007F4789" w14:paraId="3A23FF15" w14:textId="77777777" w:rsidTr="007F4789">
        <w:trPr>
          <w:trHeight w:val="1994"/>
        </w:trPr>
        <w:tc>
          <w:tcPr>
            <w:tcW w:w="702" w:type="dxa"/>
          </w:tcPr>
          <w:p w14:paraId="2F301E5B" w14:textId="77777777" w:rsidR="008E1628" w:rsidRDefault="008E1628"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3.4</w:t>
            </w:r>
          </w:p>
        </w:tc>
        <w:tc>
          <w:tcPr>
            <w:tcW w:w="2701" w:type="dxa"/>
            <w:hideMark/>
          </w:tcPr>
          <w:p w14:paraId="6409503D" w14:textId="77777777" w:rsidR="008E1628" w:rsidRDefault="008E1628" w:rsidP="00D14CB0">
            <w:pPr>
              <w:tabs>
                <w:tab w:val="left" w:pos="426"/>
                <w:tab w:val="left" w:pos="4962"/>
              </w:tabs>
              <w:suppressAutoHyphens/>
              <w:spacing w:line="240" w:lineRule="auto"/>
              <w:ind w:left="426" w:hanging="426"/>
              <w:rPr>
                <w:rFonts w:cs="Arial"/>
                <w:sz w:val="18"/>
                <w:szCs w:val="18"/>
                <w:lang w:val="fr-FR"/>
              </w:rPr>
            </w:pPr>
            <w:proofErr w:type="spellStart"/>
            <w:r>
              <w:rPr>
                <w:rFonts w:cs="Arial"/>
                <w:sz w:val="18"/>
                <w:szCs w:val="18"/>
                <w:lang w:val="fr-CH"/>
              </w:rPr>
              <w:t>Einz</w:t>
            </w:r>
            <w:r w:rsidRPr="00F17CC9">
              <w:rPr>
                <w:rFonts w:cs="Arial"/>
                <w:sz w:val="18"/>
                <w:szCs w:val="18"/>
                <w:lang w:val="fr-CH"/>
              </w:rPr>
              <w:t>u</w:t>
            </w:r>
            <w:r w:rsidRPr="00F17CC9">
              <w:rPr>
                <w:rFonts w:cs="Arial"/>
                <w:sz w:val="18"/>
                <w:szCs w:val="18"/>
                <w:lang w:val="fr-FR"/>
              </w:rPr>
              <w:t>bezieh</w:t>
            </w:r>
            <w:r>
              <w:rPr>
                <w:rFonts w:cs="Arial"/>
                <w:sz w:val="18"/>
                <w:szCs w:val="18"/>
                <w:lang w:val="fr-FR"/>
              </w:rPr>
              <w:t>ende</w:t>
            </w:r>
            <w:proofErr w:type="spellEnd"/>
            <w:r>
              <w:rPr>
                <w:rFonts w:cs="Arial"/>
                <w:sz w:val="18"/>
                <w:szCs w:val="18"/>
                <w:lang w:val="fr-FR"/>
              </w:rPr>
              <w:t xml:space="preserve"> </w:t>
            </w:r>
            <w:proofErr w:type="spellStart"/>
            <w:r>
              <w:rPr>
                <w:rFonts w:cs="Arial"/>
                <w:sz w:val="18"/>
                <w:szCs w:val="18"/>
                <w:lang w:val="fr-FR"/>
              </w:rPr>
              <w:t>Kosten</w:t>
            </w:r>
            <w:proofErr w:type="spellEnd"/>
          </w:p>
          <w:p w14:paraId="54582EEE" w14:textId="77777777" w:rsidR="008E1628" w:rsidRDefault="008E1628" w:rsidP="00D14CB0">
            <w:pPr>
              <w:tabs>
                <w:tab w:val="left" w:pos="4962"/>
              </w:tabs>
              <w:suppressAutoHyphens/>
              <w:spacing w:line="240" w:lineRule="auto"/>
              <w:rPr>
                <w:rFonts w:cs="Arial"/>
                <w:sz w:val="18"/>
                <w:szCs w:val="18"/>
                <w:lang w:val="fr-FR"/>
              </w:rPr>
            </w:pPr>
            <w:r w:rsidRPr="0091422F">
              <w:rPr>
                <w:noProof/>
              </w:rPr>
              <mc:AlternateContent>
                <mc:Choice Requires="wps">
                  <w:drawing>
                    <wp:anchor distT="45720" distB="45720" distL="46990" distR="46990" simplePos="0" relativeHeight="251762688" behindDoc="1" locked="0" layoutInCell="1" allowOverlap="1" wp14:anchorId="28617425" wp14:editId="3DB18995">
                      <wp:simplePos x="0" y="0"/>
                      <wp:positionH relativeFrom="column">
                        <wp:posOffset>-64770</wp:posOffset>
                      </wp:positionH>
                      <wp:positionV relativeFrom="paragraph">
                        <wp:posOffset>180975</wp:posOffset>
                      </wp:positionV>
                      <wp:extent cx="1868170" cy="952500"/>
                      <wp:effectExtent l="0" t="0" r="0" b="0"/>
                      <wp:wrapTight wrapText="bothSides">
                        <wp:wrapPolygon edited="0">
                          <wp:start x="0" y="0"/>
                          <wp:lineTo x="0" y="21168"/>
                          <wp:lineTo x="21365" y="21168"/>
                          <wp:lineTo x="21365"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9525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B65A5FF" w14:textId="77777777" w:rsidR="006F4B9A" w:rsidRPr="00A5073E" w:rsidRDefault="006F4B9A"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p w14:paraId="359E1628" w14:textId="77777777" w:rsidR="006F4B9A" w:rsidRPr="00064107" w:rsidRDefault="006F4B9A" w:rsidP="00064107">
                                  <w:pPr>
                                    <w:spacing w:line="240" w:lineRule="auto"/>
                                    <w:rPr>
                                      <w:i/>
                                      <w:color w:val="FF0000"/>
                                      <w:sz w:val="15"/>
                                      <w:szCs w:val="15"/>
                                      <w:lang w:val="fr-CH"/>
                                    </w:rPr>
                                  </w:pPr>
                                  <w:r w:rsidRPr="00064107">
                                    <w:rPr>
                                      <w:i/>
                                      <w:color w:val="FF0000"/>
                                      <w:sz w:val="16"/>
                                      <w:szCs w:val="16"/>
                                      <w:lang w:val="fr-CH"/>
                                    </w:rPr>
                                    <w:t>Si les formulations standard ne sont pas pertinentes, il faut les</w:t>
                                  </w:r>
                                  <w:r>
                                    <w:rPr>
                                      <w:i/>
                                      <w:color w:val="FF0000"/>
                                      <w:sz w:val="16"/>
                                      <w:szCs w:val="16"/>
                                      <w:lang w:val="fr-CH"/>
                                    </w:rPr>
                                    <w:t xml:space="preserve"> remplacer en écrasant le texte</w:t>
                                  </w:r>
                                </w:p>
                                <w:p w14:paraId="0CC4D360" w14:textId="77777777" w:rsidR="006F4B9A" w:rsidRPr="00707817" w:rsidRDefault="006F4B9A" w:rsidP="00707817">
                                  <w:pPr>
                                    <w:spacing w:line="240" w:lineRule="auto"/>
                                    <w:rPr>
                                      <w:i/>
                                      <w:color w:val="FF0000"/>
                                      <w:sz w:val="15"/>
                                      <w:szCs w:val="15"/>
                                      <w:lang w:val="fr-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17425" id="Textfeld 2" o:spid="_x0000_s1040" type="#_x0000_t202" style="position:absolute;margin-left:-5.1pt;margin-top:14.25pt;width:147.1pt;height:75pt;z-index:-25155379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" fillcolor="#f6f8fc [184]" stroked="f">
                      <v:fill color2="#c7d4ed [984]" rotate="t" colors="0 #f6f8fc;48497f #abc0e4;54395f #abc0e4;1 #c7d5ed" focus="100%" type="gradient"/>
                      <v:textbox>
                        <w:txbxContent>
                          <w:p w14:paraId="6B65A5FF" w14:textId="77777777" w:rsidR="006F4B9A" w:rsidRPr="00A5073E" w:rsidRDefault="006F4B9A"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p w14:paraId="359E1628" w14:textId="77777777" w:rsidR="006F4B9A" w:rsidRPr="00064107" w:rsidRDefault="006F4B9A" w:rsidP="00064107">
                            <w:pPr>
                              <w:spacing w:line="240" w:lineRule="auto"/>
                              <w:rPr>
                                <w:i/>
                                <w:color w:val="FF0000"/>
                                <w:sz w:val="15"/>
                                <w:szCs w:val="15"/>
                                <w:lang w:val="fr-CH"/>
                              </w:rPr>
                            </w:pPr>
                            <w:r w:rsidRPr="00064107">
                              <w:rPr>
                                <w:i/>
                                <w:color w:val="FF0000"/>
                                <w:sz w:val="16"/>
                                <w:szCs w:val="16"/>
                                <w:lang w:val="fr-CH"/>
                              </w:rPr>
                              <w:t>Si les formulations standard ne sont pas pertinentes, il faut les</w:t>
                            </w:r>
                            <w:r>
                              <w:rPr>
                                <w:i/>
                                <w:color w:val="FF0000"/>
                                <w:sz w:val="16"/>
                                <w:szCs w:val="16"/>
                                <w:lang w:val="fr-CH"/>
                              </w:rPr>
                              <w:t xml:space="preserve"> remplacer en écrasant le texte</w:t>
                            </w:r>
                          </w:p>
                          <w:p w14:paraId="0CC4D360" w14:textId="77777777" w:rsidR="006F4B9A" w:rsidRPr="00707817" w:rsidRDefault="006F4B9A" w:rsidP="00707817">
                            <w:pPr>
                              <w:spacing w:line="240" w:lineRule="auto"/>
                              <w:rPr>
                                <w:i/>
                                <w:color w:val="FF0000"/>
                                <w:sz w:val="15"/>
                                <w:szCs w:val="15"/>
                                <w:lang w:val="fr-CH"/>
                              </w:rPr>
                            </w:pPr>
                          </w:p>
                        </w:txbxContent>
                      </v:textbox>
                      <w10:wrap type="tight"/>
                    </v:shape>
                  </w:pict>
                </mc:Fallback>
              </mc:AlternateContent>
            </w:r>
            <w:r w:rsidRPr="00592663">
              <w:rPr>
                <w:rFonts w:cs="Arial"/>
                <w:i/>
                <w:sz w:val="18"/>
                <w:szCs w:val="18"/>
                <w:lang w:val="fr-FR"/>
              </w:rPr>
              <w:t>Coûts à inclure dans le prix offert</w:t>
            </w:r>
          </w:p>
        </w:tc>
        <w:tc>
          <w:tcPr>
            <w:tcW w:w="3869" w:type="dxa"/>
            <w:gridSpan w:val="2"/>
          </w:tcPr>
          <w:p w14:paraId="560D3EDF" w14:textId="77777777" w:rsidR="008E1628" w:rsidRDefault="008E1628" w:rsidP="007641B9">
            <w:pPr>
              <w:pStyle w:val="Standart"/>
              <w:tabs>
                <w:tab w:val="left" w:pos="485"/>
              </w:tabs>
              <w:suppressAutoHyphens/>
              <w:rPr>
                <w:sz w:val="18"/>
                <w:szCs w:val="18"/>
              </w:rPr>
            </w:pPr>
            <w:r w:rsidRPr="007641B9">
              <w:rPr>
                <w:sz w:val="18"/>
                <w:szCs w:val="18"/>
              </w:rPr>
              <w:t>Die Vergütung und die Preise umfassen sämtliche Leistungen, die in den Ausschreibungsunterlagen genannt und zur Vertragserfüllung notwendig sind.</w:t>
            </w:r>
          </w:p>
          <w:p w14:paraId="5531C5C1" w14:textId="77777777" w:rsidR="008E1628" w:rsidRPr="007641B9" w:rsidRDefault="008E1628" w:rsidP="007641B9">
            <w:pPr>
              <w:pStyle w:val="Standart"/>
              <w:tabs>
                <w:tab w:val="left" w:pos="485"/>
              </w:tabs>
              <w:suppressAutoHyphens/>
              <w:rPr>
                <w:sz w:val="18"/>
                <w:szCs w:val="18"/>
              </w:rPr>
            </w:pPr>
          </w:p>
          <w:p w14:paraId="717C67A9" w14:textId="77777777" w:rsidR="008E1628" w:rsidRPr="007641B9" w:rsidRDefault="008E1628" w:rsidP="007641B9">
            <w:pPr>
              <w:pStyle w:val="Standart"/>
              <w:tabs>
                <w:tab w:val="left" w:pos="485"/>
              </w:tabs>
              <w:suppressAutoHyphens/>
              <w:rPr>
                <w:sz w:val="18"/>
                <w:szCs w:val="18"/>
              </w:rPr>
            </w:pPr>
            <w:r w:rsidRPr="007641B9">
              <w:rPr>
                <w:color w:val="FF0000"/>
                <w:sz w:val="18"/>
                <w:szCs w:val="18"/>
              </w:rPr>
              <w:t xml:space="preserve">(bei Bauleistungen) </w:t>
            </w:r>
            <w:r w:rsidRPr="007641B9">
              <w:rPr>
                <w:sz w:val="18"/>
                <w:szCs w:val="18"/>
              </w:rPr>
              <w:t>Die Umlagerung von Einheitspreisen in Globalpositionen wie zum Beispiel die Baustelleneinrichtungen ist strikt verboten.</w:t>
            </w:r>
          </w:p>
          <w:p w14:paraId="4CA1A379" w14:textId="599EA34E" w:rsidR="008E1628" w:rsidRPr="007641B9" w:rsidRDefault="008E1628" w:rsidP="007641B9">
            <w:pPr>
              <w:pStyle w:val="Standart"/>
              <w:tabs>
                <w:tab w:val="left" w:pos="485"/>
              </w:tabs>
              <w:suppressAutoHyphens/>
              <w:rPr>
                <w:sz w:val="18"/>
                <w:szCs w:val="18"/>
              </w:rPr>
            </w:pPr>
            <w:r w:rsidRPr="007641B9">
              <w:rPr>
                <w:sz w:val="18"/>
                <w:szCs w:val="18"/>
              </w:rPr>
              <w:t>Der Unternehmer hat alle Positionen des Leistungsverzeichnisses auszufüllen; er schreibt „</w:t>
            </w:r>
            <w:r w:rsidR="00CF45BD">
              <w:rPr>
                <w:sz w:val="18"/>
                <w:szCs w:val="18"/>
              </w:rPr>
              <w:t>0</w:t>
            </w:r>
            <w:r w:rsidRPr="007641B9">
              <w:rPr>
                <w:sz w:val="18"/>
                <w:szCs w:val="18"/>
              </w:rPr>
              <w:t>“ bei allen Positionen, bei welchen er formell auf die Angabe eines Betrags sowie darauf verzichtet, später eine Vergütung für die betreffende Leistung zu verlangen. Ein solcher Eintrag muss im technischen Bericht begründet werden.</w:t>
            </w:r>
          </w:p>
          <w:p w14:paraId="70093424" w14:textId="77777777" w:rsidR="008E1628" w:rsidRPr="007641B9" w:rsidRDefault="008E1628" w:rsidP="007641B9">
            <w:pPr>
              <w:pStyle w:val="Standart"/>
              <w:tabs>
                <w:tab w:val="left" w:pos="485"/>
              </w:tabs>
              <w:suppressAutoHyphens/>
              <w:rPr>
                <w:sz w:val="18"/>
                <w:szCs w:val="18"/>
              </w:rPr>
            </w:pPr>
            <w:r w:rsidRPr="007641B9">
              <w:rPr>
                <w:sz w:val="18"/>
                <w:szCs w:val="18"/>
              </w:rPr>
              <w:t xml:space="preserve">Die Aufsichts- und Führungskosten sowie die Kosten des Zeitaufwands für den Personaltransport dürfen nicht in den Baustelleneinrichtungskosten enthalten sein, sondern müssen </w:t>
            </w:r>
            <w:proofErr w:type="spellStart"/>
            <w:r w:rsidRPr="007641B9">
              <w:rPr>
                <w:sz w:val="18"/>
                <w:szCs w:val="18"/>
              </w:rPr>
              <w:t>gemäss</w:t>
            </w:r>
            <w:proofErr w:type="spellEnd"/>
            <w:r w:rsidRPr="007641B9">
              <w:rPr>
                <w:sz w:val="18"/>
                <w:szCs w:val="18"/>
              </w:rPr>
              <w:t xml:space="preserve"> Kalkulationsschema des SBV in den Einheitspreisen enthalten sein.</w:t>
            </w:r>
          </w:p>
          <w:p w14:paraId="2C224B74" w14:textId="77777777" w:rsidR="008E1628" w:rsidRDefault="008E1628" w:rsidP="007641B9">
            <w:pPr>
              <w:pStyle w:val="Standart"/>
              <w:tabs>
                <w:tab w:val="left" w:pos="485"/>
              </w:tabs>
              <w:suppressAutoHyphens/>
              <w:rPr>
                <w:sz w:val="18"/>
                <w:szCs w:val="18"/>
              </w:rPr>
            </w:pPr>
            <w:proofErr w:type="spellStart"/>
            <w:r w:rsidRPr="007641B9">
              <w:rPr>
                <w:sz w:val="18"/>
                <w:szCs w:val="18"/>
              </w:rPr>
              <w:t>Gleichermassen</w:t>
            </w:r>
            <w:proofErr w:type="spellEnd"/>
            <w:r w:rsidRPr="007641B9">
              <w:rPr>
                <w:sz w:val="18"/>
                <w:szCs w:val="18"/>
              </w:rPr>
              <w:t xml:space="preserve"> müssen alle Endkostenzuschläge wie beispielsweise die technische und die kaufmännische Leitung, die Baustellenführung sowie die Finanzkosten im Kalkulationsschema des SBV in den entsprechenden Rubriken erfasst sein. Diese Kosten dürfen auf keinen Fall in den Baustelleneinrichtungen enthalten sein.</w:t>
            </w:r>
          </w:p>
        </w:tc>
        <w:tc>
          <w:tcPr>
            <w:tcW w:w="3077" w:type="dxa"/>
          </w:tcPr>
          <w:p w14:paraId="3AB57D14" w14:textId="77777777" w:rsidR="008E1628" w:rsidRPr="00BE7396" w:rsidRDefault="008E1628" w:rsidP="00BE7396">
            <w:pPr>
              <w:tabs>
                <w:tab w:val="left" w:pos="497"/>
                <w:tab w:val="left" w:pos="4962"/>
              </w:tabs>
              <w:suppressAutoHyphens/>
              <w:spacing w:line="240" w:lineRule="auto"/>
              <w:rPr>
                <w:i/>
                <w:sz w:val="18"/>
                <w:szCs w:val="18"/>
                <w:lang w:val="fr-CH"/>
              </w:rPr>
            </w:pPr>
            <w:r w:rsidRPr="00BE7396">
              <w:rPr>
                <w:i/>
                <w:sz w:val="18"/>
                <w:szCs w:val="18"/>
                <w:lang w:val="fr-CH"/>
              </w:rPr>
              <w:t>La rémunération et les prix couvrent toutes les prestations figurant dans les documents d'appel d'offre et nécessaires à l'exécution du contrat.</w:t>
            </w:r>
          </w:p>
          <w:p w14:paraId="5F8C3D3C" w14:textId="77777777" w:rsidR="008E1628" w:rsidRDefault="008E1628" w:rsidP="00BE7396">
            <w:pPr>
              <w:tabs>
                <w:tab w:val="left" w:pos="497"/>
                <w:tab w:val="left" w:pos="4962"/>
              </w:tabs>
              <w:suppressAutoHyphens/>
              <w:spacing w:line="240" w:lineRule="auto"/>
              <w:rPr>
                <w:i/>
                <w:sz w:val="18"/>
                <w:szCs w:val="18"/>
                <w:lang w:val="fr-CH"/>
              </w:rPr>
            </w:pPr>
          </w:p>
          <w:p w14:paraId="2215FFE4" w14:textId="77777777" w:rsidR="008E1628" w:rsidRPr="00BE7396" w:rsidRDefault="008E1628" w:rsidP="00BE7396">
            <w:pPr>
              <w:tabs>
                <w:tab w:val="left" w:pos="497"/>
                <w:tab w:val="left" w:pos="4962"/>
              </w:tabs>
              <w:suppressAutoHyphens/>
              <w:spacing w:line="240" w:lineRule="auto"/>
              <w:rPr>
                <w:i/>
                <w:sz w:val="18"/>
                <w:szCs w:val="18"/>
                <w:lang w:val="fr-CH"/>
              </w:rPr>
            </w:pPr>
            <w:r w:rsidRPr="00BE7396">
              <w:rPr>
                <w:i/>
                <w:color w:val="FF0000"/>
                <w:sz w:val="18"/>
                <w:szCs w:val="18"/>
                <w:lang w:val="fr-CH"/>
              </w:rPr>
              <w:t>(</w:t>
            </w:r>
            <w:proofErr w:type="gramStart"/>
            <w:r w:rsidRPr="00BE7396">
              <w:rPr>
                <w:i/>
                <w:color w:val="FF0000"/>
                <w:sz w:val="18"/>
                <w:szCs w:val="18"/>
                <w:lang w:val="fr-CH"/>
              </w:rPr>
              <w:t>en</w:t>
            </w:r>
            <w:proofErr w:type="gramEnd"/>
            <w:r w:rsidRPr="00BE7396">
              <w:rPr>
                <w:i/>
                <w:color w:val="FF0000"/>
                <w:sz w:val="18"/>
                <w:szCs w:val="18"/>
                <w:lang w:val="fr-CH"/>
              </w:rPr>
              <w:t xml:space="preserve"> cas de marché de construction) </w:t>
            </w:r>
            <w:r w:rsidRPr="00BE7396">
              <w:rPr>
                <w:i/>
                <w:sz w:val="18"/>
                <w:szCs w:val="18"/>
                <w:lang w:val="fr-CH"/>
              </w:rPr>
              <w:t>Le transfert de prix unitaires dans des positions globales telles que les installations de chantier par exemple est strictement interdit.</w:t>
            </w:r>
          </w:p>
          <w:p w14:paraId="4106802E" w14:textId="344F9FA1" w:rsidR="008E1628" w:rsidRPr="00BE7396" w:rsidRDefault="008E1628" w:rsidP="00BE7396">
            <w:pPr>
              <w:tabs>
                <w:tab w:val="left" w:pos="497"/>
                <w:tab w:val="left" w:pos="4962"/>
              </w:tabs>
              <w:suppressAutoHyphens/>
              <w:spacing w:line="240" w:lineRule="auto"/>
              <w:rPr>
                <w:i/>
                <w:sz w:val="18"/>
                <w:szCs w:val="18"/>
                <w:lang w:val="fr-CH"/>
              </w:rPr>
            </w:pPr>
            <w:r w:rsidRPr="00BE7396">
              <w:rPr>
                <w:i/>
                <w:sz w:val="18"/>
                <w:szCs w:val="18"/>
                <w:lang w:val="fr-CH"/>
              </w:rPr>
              <w:t xml:space="preserve">L’entrepreneur est tenu de remplir toutes les positions du devis descriptif ; il écrira « </w:t>
            </w:r>
            <w:r w:rsidR="00CF45BD">
              <w:rPr>
                <w:i/>
                <w:sz w:val="18"/>
                <w:szCs w:val="18"/>
                <w:lang w:val="fr-CH"/>
              </w:rPr>
              <w:t>0</w:t>
            </w:r>
            <w:r w:rsidRPr="00BE7396">
              <w:rPr>
                <w:i/>
                <w:sz w:val="18"/>
                <w:szCs w:val="18"/>
                <w:lang w:val="fr-CH"/>
              </w:rPr>
              <w:t xml:space="preserve"> » pour toutes les positions pour lesquelles il renonce formellement à indiquer un montant et à réclamer par la suite une rémunération pour la prestation en cause. Ceci doit être motivé dans le rapport technique.</w:t>
            </w:r>
          </w:p>
          <w:p w14:paraId="317040F3" w14:textId="77777777" w:rsidR="008E1628" w:rsidRPr="00BE7396" w:rsidRDefault="008E1628" w:rsidP="00BE7396">
            <w:pPr>
              <w:tabs>
                <w:tab w:val="left" w:pos="497"/>
                <w:tab w:val="left" w:pos="4962"/>
              </w:tabs>
              <w:suppressAutoHyphens/>
              <w:spacing w:line="240" w:lineRule="auto"/>
              <w:rPr>
                <w:i/>
                <w:sz w:val="18"/>
                <w:szCs w:val="18"/>
                <w:lang w:val="fr-CH"/>
              </w:rPr>
            </w:pPr>
            <w:r w:rsidRPr="00BE7396">
              <w:rPr>
                <w:i/>
                <w:sz w:val="18"/>
                <w:szCs w:val="18"/>
                <w:lang w:val="fr-CH"/>
              </w:rPr>
              <w:t>Les frais de surveillance et de conduite ainsi que les coûts du temps de transport du personnel ne peuvent être inclus dans les coûts de l’installation de chantier mais doivent être intégrés dans les prix unitaires, selon le schéma de calcul de la SSE.</w:t>
            </w:r>
          </w:p>
          <w:p w14:paraId="3A7874C2" w14:textId="77777777" w:rsidR="008E1628" w:rsidRDefault="008E1628" w:rsidP="00BE7396">
            <w:pPr>
              <w:tabs>
                <w:tab w:val="left" w:pos="497"/>
                <w:tab w:val="left" w:pos="4962"/>
              </w:tabs>
              <w:suppressAutoHyphens/>
              <w:spacing w:line="240" w:lineRule="auto"/>
              <w:rPr>
                <w:rFonts w:cs="Arial"/>
                <w:sz w:val="18"/>
                <w:szCs w:val="18"/>
                <w:lang w:val="fr-CH"/>
              </w:rPr>
            </w:pPr>
            <w:r w:rsidRPr="00BE7396">
              <w:rPr>
                <w:i/>
                <w:sz w:val="18"/>
                <w:szCs w:val="18"/>
                <w:lang w:val="fr-CH"/>
              </w:rPr>
              <w:t>De même, tous les frais d’encadrement tels que direction technique, direction commerciale, pilotage ainsi que les frais financiers doivent être intégrés dans le schéma de calcul de la SSE, dans les rubriques correspondantes. Ces frais ne peuvent en aucun cas être inclus dans les installations de chantier.</w:t>
            </w:r>
          </w:p>
        </w:tc>
      </w:tr>
      <w:tr w:rsidR="008E1628" w:rsidRPr="00667744" w14:paraId="180DAC94" w14:textId="77777777" w:rsidTr="007F4789">
        <w:trPr>
          <w:cnfStyle w:val="000000100000" w:firstRow="0" w:lastRow="0" w:firstColumn="0" w:lastColumn="0" w:oddVBand="0" w:evenVBand="0" w:oddHBand="1" w:evenHBand="0" w:firstRowFirstColumn="0" w:firstRowLastColumn="0" w:lastRowFirstColumn="0" w:lastRowLastColumn="0"/>
        </w:trPr>
        <w:tc>
          <w:tcPr>
            <w:tcW w:w="702" w:type="dxa"/>
          </w:tcPr>
          <w:p w14:paraId="11FDA2D9" w14:textId="77777777" w:rsidR="008E1628" w:rsidRDefault="008E1628"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3.5</w:t>
            </w:r>
          </w:p>
        </w:tc>
        <w:tc>
          <w:tcPr>
            <w:tcW w:w="2701" w:type="dxa"/>
          </w:tcPr>
          <w:p w14:paraId="3800B2D8" w14:textId="77777777" w:rsidR="0041066F" w:rsidRDefault="008E1628" w:rsidP="00D14CB0">
            <w:pPr>
              <w:tabs>
                <w:tab w:val="left" w:pos="426"/>
                <w:tab w:val="left" w:pos="4962"/>
              </w:tabs>
              <w:suppressAutoHyphens/>
              <w:spacing w:line="240" w:lineRule="auto"/>
              <w:ind w:left="426" w:hanging="426"/>
              <w:rPr>
                <w:rFonts w:cs="Arial"/>
                <w:sz w:val="18"/>
                <w:szCs w:val="18"/>
                <w:lang w:val="fr-CH"/>
              </w:rPr>
            </w:pPr>
            <w:proofErr w:type="spellStart"/>
            <w:r>
              <w:rPr>
                <w:rFonts w:cs="Arial"/>
                <w:sz w:val="18"/>
                <w:szCs w:val="18"/>
                <w:lang w:val="fr-CH"/>
              </w:rPr>
              <w:t>Bietergemeinschaften</w:t>
            </w:r>
            <w:proofErr w:type="spellEnd"/>
            <w:r>
              <w:rPr>
                <w:rFonts w:cs="Arial"/>
                <w:sz w:val="18"/>
                <w:szCs w:val="18"/>
                <w:lang w:val="fr-CH"/>
              </w:rPr>
              <w:t xml:space="preserve"> </w:t>
            </w:r>
          </w:p>
          <w:p w14:paraId="4A5D069E" w14:textId="1322C588" w:rsidR="008E1628" w:rsidRDefault="008E1628" w:rsidP="00D14CB0">
            <w:pPr>
              <w:tabs>
                <w:tab w:val="left" w:pos="426"/>
                <w:tab w:val="left" w:pos="4962"/>
              </w:tabs>
              <w:suppressAutoHyphens/>
              <w:spacing w:line="240" w:lineRule="auto"/>
              <w:ind w:left="426" w:hanging="426"/>
              <w:rPr>
                <w:rFonts w:cs="Arial"/>
                <w:sz w:val="18"/>
                <w:szCs w:val="18"/>
                <w:lang w:val="fr-CH"/>
              </w:rPr>
            </w:pPr>
            <w:proofErr w:type="spellStart"/>
            <w:proofErr w:type="gramStart"/>
            <w:r>
              <w:rPr>
                <w:rFonts w:cs="Arial"/>
                <w:sz w:val="18"/>
                <w:szCs w:val="18"/>
                <w:lang w:val="fr-CH"/>
              </w:rPr>
              <w:t>zugelassen</w:t>
            </w:r>
            <w:proofErr w:type="spellEnd"/>
            <w:proofErr w:type="gramEnd"/>
          </w:p>
          <w:p w14:paraId="6DD3C68B" w14:textId="77777777" w:rsidR="008E1628" w:rsidRDefault="008E1628" w:rsidP="00D14CB0">
            <w:pPr>
              <w:tabs>
                <w:tab w:val="left" w:pos="0"/>
                <w:tab w:val="left" w:pos="4962"/>
              </w:tabs>
              <w:suppressAutoHyphens/>
              <w:spacing w:line="240" w:lineRule="auto"/>
              <w:rPr>
                <w:rFonts w:cs="Arial"/>
                <w:sz w:val="18"/>
                <w:szCs w:val="18"/>
                <w:lang w:val="fr-CH"/>
              </w:rPr>
            </w:pPr>
            <w:r w:rsidRPr="007A4BB3">
              <w:rPr>
                <w:rFonts w:cs="Arial"/>
                <w:i/>
                <w:sz w:val="18"/>
                <w:szCs w:val="18"/>
                <w:lang w:val="fr-CH"/>
              </w:rPr>
              <w:t>Communautés de soumissionnaires admises</w:t>
            </w:r>
          </w:p>
        </w:tc>
        <w:tc>
          <w:tcPr>
            <w:tcW w:w="6946" w:type="dxa"/>
            <w:gridSpan w:val="3"/>
          </w:tcPr>
          <w:p w14:paraId="7074B8F5" w14:textId="77777777" w:rsidR="008E1628" w:rsidRDefault="003F589D" w:rsidP="00D14CB0">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657802588"/>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ja / </w:t>
            </w:r>
            <w:proofErr w:type="spellStart"/>
            <w:r w:rsidR="008E1628" w:rsidRPr="00592663">
              <w:rPr>
                <w:rFonts w:cs="Arial"/>
                <w:i/>
                <w:sz w:val="18"/>
                <w:szCs w:val="18"/>
              </w:rPr>
              <w:t>oui</w:t>
            </w:r>
            <w:proofErr w:type="spellEnd"/>
          </w:p>
          <w:p w14:paraId="48E86F96" w14:textId="77777777" w:rsidR="008E1628" w:rsidRDefault="003F589D" w:rsidP="00D14CB0">
            <w:pPr>
              <w:tabs>
                <w:tab w:val="left" w:pos="497"/>
                <w:tab w:val="left" w:pos="4962"/>
              </w:tabs>
              <w:suppressAutoHyphens/>
              <w:spacing w:line="240" w:lineRule="auto"/>
              <w:rPr>
                <w:i/>
                <w:sz w:val="18"/>
                <w:szCs w:val="18"/>
                <w:lang w:val="fr-CH"/>
              </w:rPr>
            </w:pPr>
            <w:sdt>
              <w:sdtPr>
                <w:rPr>
                  <w:rFonts w:cs="Arial"/>
                  <w:sz w:val="18"/>
                  <w:szCs w:val="18"/>
                  <w:lang w:val="fr-FR"/>
                </w:rPr>
                <w:id w:val="2050260878"/>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nein / </w:t>
            </w:r>
            <w:r w:rsidR="008E1628" w:rsidRPr="00592663">
              <w:rPr>
                <w:rFonts w:cs="Arial"/>
                <w:i/>
                <w:sz w:val="18"/>
                <w:szCs w:val="18"/>
              </w:rPr>
              <w:t>non</w:t>
            </w:r>
          </w:p>
        </w:tc>
      </w:tr>
      <w:tr w:rsidR="008E1628" w:rsidRPr="007F4789" w14:paraId="42063D78" w14:textId="77777777" w:rsidTr="007F4789">
        <w:trPr>
          <w:trHeight w:val="2145"/>
        </w:trPr>
        <w:tc>
          <w:tcPr>
            <w:tcW w:w="702" w:type="dxa"/>
          </w:tcPr>
          <w:p w14:paraId="5FA2707F" w14:textId="77777777" w:rsidR="008E1628" w:rsidRDefault="008E1628" w:rsidP="00D14CB0">
            <w:pPr>
              <w:tabs>
                <w:tab w:val="left" w:pos="426"/>
                <w:tab w:val="left" w:pos="4962"/>
              </w:tabs>
              <w:suppressAutoHyphens/>
              <w:spacing w:line="240" w:lineRule="auto"/>
              <w:ind w:left="426" w:hanging="426"/>
              <w:rPr>
                <w:rFonts w:cs="Arial"/>
                <w:sz w:val="18"/>
                <w:szCs w:val="18"/>
              </w:rPr>
            </w:pPr>
          </w:p>
        </w:tc>
        <w:tc>
          <w:tcPr>
            <w:tcW w:w="2701" w:type="dxa"/>
            <w:hideMark/>
          </w:tcPr>
          <w:p w14:paraId="75C2A3F5" w14:textId="77777777" w:rsidR="008E1628" w:rsidRDefault="008E1628" w:rsidP="00D14CB0">
            <w:pPr>
              <w:tabs>
                <w:tab w:val="left" w:pos="426"/>
                <w:tab w:val="left" w:pos="4962"/>
              </w:tabs>
              <w:suppressAutoHyphens/>
              <w:spacing w:line="240" w:lineRule="auto"/>
              <w:ind w:left="426" w:hanging="426"/>
              <w:rPr>
                <w:rFonts w:cs="Arial"/>
                <w:sz w:val="18"/>
                <w:szCs w:val="18"/>
              </w:rPr>
            </w:pPr>
            <w:r>
              <w:rPr>
                <w:rFonts w:cs="Arial"/>
                <w:sz w:val="18"/>
                <w:szCs w:val="18"/>
              </w:rPr>
              <w:t>Bietergemeinschaften</w:t>
            </w:r>
          </w:p>
          <w:p w14:paraId="4718D674" w14:textId="77777777" w:rsidR="008E1628" w:rsidRDefault="008E1628" w:rsidP="00D14CB0">
            <w:pPr>
              <w:tabs>
                <w:tab w:val="left" w:pos="0"/>
                <w:tab w:val="left" w:pos="4962"/>
              </w:tabs>
              <w:suppressAutoHyphens/>
              <w:spacing w:line="240" w:lineRule="auto"/>
              <w:rPr>
                <w:rFonts w:cs="Arial"/>
                <w:sz w:val="18"/>
                <w:szCs w:val="18"/>
              </w:rPr>
            </w:pPr>
            <w:r w:rsidRPr="0091422F">
              <w:rPr>
                <w:noProof/>
              </w:rPr>
              <mc:AlternateContent>
                <mc:Choice Requires="wps">
                  <w:drawing>
                    <wp:anchor distT="45720" distB="45720" distL="46990" distR="46990" simplePos="0" relativeHeight="251763712" behindDoc="1" locked="0" layoutInCell="1" allowOverlap="1" wp14:anchorId="5EF7E04F" wp14:editId="666525F7">
                      <wp:simplePos x="0" y="0"/>
                      <wp:positionH relativeFrom="column">
                        <wp:posOffset>-65405</wp:posOffset>
                      </wp:positionH>
                      <wp:positionV relativeFrom="paragraph">
                        <wp:posOffset>330200</wp:posOffset>
                      </wp:positionV>
                      <wp:extent cx="1876425" cy="933450"/>
                      <wp:effectExtent l="0" t="0" r="9525" b="0"/>
                      <wp:wrapTight wrapText="bothSides">
                        <wp:wrapPolygon edited="0">
                          <wp:start x="0" y="0"/>
                          <wp:lineTo x="0" y="21159"/>
                          <wp:lineTo x="21490" y="21159"/>
                          <wp:lineTo x="21490"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334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F8574D6" w14:textId="77777777" w:rsidR="006F4B9A" w:rsidRPr="00A5073E" w:rsidRDefault="006F4B9A"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p w14:paraId="7DE01B6B" w14:textId="77777777" w:rsidR="006F4B9A" w:rsidRPr="00064107" w:rsidRDefault="006F4B9A" w:rsidP="00707817">
                                  <w:pPr>
                                    <w:spacing w:line="240" w:lineRule="auto"/>
                                    <w:rPr>
                                      <w:i/>
                                      <w:color w:val="FF0000"/>
                                      <w:sz w:val="15"/>
                                      <w:szCs w:val="15"/>
                                      <w:lang w:val="fr-CH"/>
                                    </w:rPr>
                                  </w:pPr>
                                  <w:r w:rsidRPr="00064107">
                                    <w:rPr>
                                      <w:i/>
                                      <w:color w:val="FF0000"/>
                                      <w:sz w:val="16"/>
                                      <w:szCs w:val="16"/>
                                      <w:lang w:val="fr-CH"/>
                                    </w:rPr>
                                    <w:t>Si les formulations standard ne sont pas pertinentes, il faut les</w:t>
                                  </w:r>
                                  <w:r>
                                    <w:rPr>
                                      <w:i/>
                                      <w:color w:val="FF0000"/>
                                      <w:sz w:val="16"/>
                                      <w:szCs w:val="16"/>
                                      <w:lang w:val="fr-CH"/>
                                    </w:rPr>
                                    <w:t xml:space="preserve">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7E04F" id="Textfeld 4" o:spid="_x0000_s1041" type="#_x0000_t202" style="position:absolute;margin-left:-5.15pt;margin-top:26pt;width:147.75pt;height:73.5pt;z-index:-25155276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" fillcolor="#f6f8fc [184]" stroked="f">
                      <v:fill color2="#c7d4ed [984]" rotate="t" colors="0 #f6f8fc;48497f #abc0e4;54395f #abc0e4;1 #c7d5ed" focus="100%" type="gradient"/>
                      <v:textbox>
                        <w:txbxContent>
                          <w:p w14:paraId="3F8574D6" w14:textId="77777777" w:rsidR="006F4B9A" w:rsidRPr="00A5073E" w:rsidRDefault="006F4B9A"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p w14:paraId="7DE01B6B" w14:textId="77777777" w:rsidR="006F4B9A" w:rsidRPr="00064107" w:rsidRDefault="006F4B9A" w:rsidP="00707817">
                            <w:pPr>
                              <w:spacing w:line="240" w:lineRule="auto"/>
                              <w:rPr>
                                <w:i/>
                                <w:color w:val="FF0000"/>
                                <w:sz w:val="15"/>
                                <w:szCs w:val="15"/>
                                <w:lang w:val="fr-CH"/>
                              </w:rPr>
                            </w:pPr>
                            <w:r w:rsidRPr="00064107">
                              <w:rPr>
                                <w:i/>
                                <w:color w:val="FF0000"/>
                                <w:sz w:val="16"/>
                                <w:szCs w:val="16"/>
                                <w:lang w:val="fr-CH"/>
                              </w:rPr>
                              <w:t>Si les formulations standard ne sont pas pertinentes, il faut les</w:t>
                            </w:r>
                            <w:r>
                              <w:rPr>
                                <w:i/>
                                <w:color w:val="FF0000"/>
                                <w:sz w:val="16"/>
                                <w:szCs w:val="16"/>
                                <w:lang w:val="fr-CH"/>
                              </w:rPr>
                              <w:t xml:space="preserve"> remplacer en écrasant le texte</w:t>
                            </w:r>
                          </w:p>
                        </w:txbxContent>
                      </v:textbox>
                      <w10:wrap type="tight"/>
                    </v:shape>
                  </w:pict>
                </mc:Fallback>
              </mc:AlternateContent>
            </w:r>
            <w:proofErr w:type="spellStart"/>
            <w:r w:rsidRPr="00592663">
              <w:rPr>
                <w:rFonts w:cs="Arial"/>
                <w:i/>
                <w:sz w:val="18"/>
                <w:szCs w:val="18"/>
              </w:rPr>
              <w:t>Communautés</w:t>
            </w:r>
            <w:proofErr w:type="spellEnd"/>
            <w:r w:rsidRPr="00592663">
              <w:rPr>
                <w:rFonts w:cs="Arial"/>
                <w:i/>
                <w:sz w:val="18"/>
                <w:szCs w:val="18"/>
              </w:rPr>
              <w:t xml:space="preserve"> de </w:t>
            </w:r>
            <w:proofErr w:type="spellStart"/>
            <w:r w:rsidRPr="00592663">
              <w:rPr>
                <w:rFonts w:cs="Arial"/>
                <w:i/>
                <w:sz w:val="18"/>
                <w:szCs w:val="18"/>
              </w:rPr>
              <w:t>soumissionnaires</w:t>
            </w:r>
            <w:proofErr w:type="spellEnd"/>
          </w:p>
        </w:tc>
        <w:tc>
          <w:tcPr>
            <w:tcW w:w="3869" w:type="dxa"/>
            <w:gridSpan w:val="2"/>
          </w:tcPr>
          <w:p w14:paraId="1EE80213" w14:textId="77777777" w:rsidR="008E1628" w:rsidRPr="00F82EE5" w:rsidRDefault="008E1628" w:rsidP="00D14CB0">
            <w:pPr>
              <w:pStyle w:val="Standart"/>
              <w:tabs>
                <w:tab w:val="left" w:pos="490"/>
              </w:tabs>
              <w:suppressAutoHyphens/>
              <w:rPr>
                <w:sz w:val="18"/>
                <w:szCs w:val="18"/>
              </w:rPr>
            </w:pPr>
            <w:r w:rsidRPr="00F82EE5">
              <w:rPr>
                <w:sz w:val="18"/>
                <w:szCs w:val="18"/>
              </w:rPr>
              <w:t xml:space="preserve">Zugelassen. Die Federführung muss einem Unternehmen der Bietergemeinschaft übertragen werden. Die weiteren Beteiligten sind in den Angebotsunterlagen bekannt zu geben. Mitglieder der Bietergemeinschaft dürfen nach Eingabe der Offerte nicht ausgewechselt werden. </w:t>
            </w:r>
          </w:p>
          <w:p w14:paraId="45A455E3" w14:textId="77777777" w:rsidR="00FF14B5" w:rsidRPr="00F82EE5" w:rsidRDefault="00FF14B5" w:rsidP="00D14CB0">
            <w:pPr>
              <w:pStyle w:val="Standart"/>
              <w:tabs>
                <w:tab w:val="left" w:pos="490"/>
              </w:tabs>
              <w:suppressAutoHyphens/>
              <w:rPr>
                <w:noProof/>
                <w:sz w:val="18"/>
                <w:szCs w:val="18"/>
              </w:rPr>
            </w:pPr>
            <w:r w:rsidRPr="00F82EE5">
              <w:rPr>
                <w:sz w:val="18"/>
                <w:szCs w:val="18"/>
              </w:rPr>
              <w:t xml:space="preserve">Mehrfachbewerbungen von </w:t>
            </w:r>
            <w:r w:rsidR="002723F4" w:rsidRPr="00F82EE5">
              <w:rPr>
                <w:sz w:val="18"/>
                <w:szCs w:val="18"/>
              </w:rPr>
              <w:t xml:space="preserve">Anbietern in </w:t>
            </w:r>
            <w:r w:rsidRPr="00F82EE5">
              <w:rPr>
                <w:sz w:val="18"/>
                <w:szCs w:val="18"/>
              </w:rPr>
              <w:t xml:space="preserve">Bietergemeinschaften sind </w:t>
            </w:r>
            <w:r w:rsidRPr="00F82EE5">
              <w:rPr>
                <w:rFonts w:eastAsia="Times New Roman"/>
                <w:color w:val="0000FF"/>
                <w:sz w:val="18"/>
                <w:szCs w:val="18"/>
                <w:lang w:val="de-CH"/>
              </w:rPr>
              <w:t xml:space="preserve">nicht </w:t>
            </w:r>
            <w:r w:rsidRPr="00F82EE5">
              <w:rPr>
                <w:sz w:val="18"/>
                <w:szCs w:val="18"/>
              </w:rPr>
              <w:t>zugelassen.</w:t>
            </w:r>
          </w:p>
        </w:tc>
        <w:tc>
          <w:tcPr>
            <w:tcW w:w="3077" w:type="dxa"/>
          </w:tcPr>
          <w:p w14:paraId="4C7FCE24" w14:textId="77777777" w:rsidR="008E1628" w:rsidRPr="00F82EE5" w:rsidRDefault="008E1628" w:rsidP="00D14CB0">
            <w:pPr>
              <w:pStyle w:val="Standart"/>
              <w:tabs>
                <w:tab w:val="left" w:pos="490"/>
              </w:tabs>
              <w:suppressAutoHyphens/>
              <w:rPr>
                <w:i/>
                <w:sz w:val="18"/>
                <w:szCs w:val="18"/>
                <w:lang w:val="fr-CH"/>
              </w:rPr>
            </w:pPr>
            <w:r w:rsidRPr="00F82EE5">
              <w:rPr>
                <w:i/>
                <w:sz w:val="18"/>
                <w:szCs w:val="18"/>
                <w:lang w:val="fr-CH"/>
              </w:rPr>
              <w:t>Admises, à condition qu’un soumissionnaire assume la conduite, et qu’il indique dans le dossier de l’offre les partenaires impliqués. Une fois l’offre remise, il n’est plus possible de modifier la composition de la communauté.</w:t>
            </w:r>
          </w:p>
          <w:p w14:paraId="5E140B66" w14:textId="77777777" w:rsidR="00FF14B5" w:rsidRPr="00F82EE5" w:rsidRDefault="00321643" w:rsidP="00321643">
            <w:pPr>
              <w:pStyle w:val="Standart"/>
              <w:tabs>
                <w:tab w:val="left" w:pos="490"/>
              </w:tabs>
              <w:suppressAutoHyphens/>
              <w:rPr>
                <w:i/>
                <w:sz w:val="18"/>
                <w:szCs w:val="18"/>
                <w:lang w:val="fr-CH"/>
              </w:rPr>
            </w:pPr>
            <w:r w:rsidRPr="00F82EE5">
              <w:rPr>
                <w:i/>
                <w:sz w:val="18"/>
                <w:szCs w:val="18"/>
                <w:lang w:val="fr-CH"/>
              </w:rPr>
              <w:t xml:space="preserve">Les participations multiples de soumissionnaires à des communautés de soumissionnaires </w:t>
            </w:r>
            <w:r w:rsidRPr="00F82EE5">
              <w:rPr>
                <w:rFonts w:eastAsia="Times New Roman"/>
                <w:color w:val="0000FF"/>
                <w:sz w:val="18"/>
                <w:szCs w:val="18"/>
                <w:lang w:val="fr-CH"/>
              </w:rPr>
              <w:t>ne</w:t>
            </w:r>
            <w:r w:rsidRPr="00F82EE5">
              <w:rPr>
                <w:i/>
                <w:sz w:val="18"/>
                <w:szCs w:val="18"/>
                <w:lang w:val="fr-CH"/>
              </w:rPr>
              <w:t xml:space="preserve"> sont </w:t>
            </w:r>
            <w:r w:rsidRPr="00F82EE5">
              <w:rPr>
                <w:rFonts w:eastAsia="Times New Roman"/>
                <w:color w:val="0000FF"/>
                <w:sz w:val="18"/>
                <w:szCs w:val="18"/>
                <w:lang w:val="fr-CH"/>
              </w:rPr>
              <w:t>pas</w:t>
            </w:r>
            <w:r w:rsidRPr="00F82EE5">
              <w:rPr>
                <w:i/>
                <w:sz w:val="18"/>
                <w:szCs w:val="18"/>
                <w:lang w:val="fr-CH"/>
              </w:rPr>
              <w:t xml:space="preserve"> admises.</w:t>
            </w:r>
          </w:p>
        </w:tc>
      </w:tr>
      <w:tr w:rsidR="008E1628" w:rsidRPr="00667744" w14:paraId="1FC3A074" w14:textId="77777777" w:rsidTr="007F4789">
        <w:trPr>
          <w:cnfStyle w:val="000000100000" w:firstRow="0" w:lastRow="0" w:firstColumn="0" w:lastColumn="0" w:oddVBand="0" w:evenVBand="0" w:oddHBand="1" w:evenHBand="0" w:firstRowFirstColumn="0" w:firstRowLastColumn="0" w:lastRowFirstColumn="0" w:lastRowLastColumn="0"/>
        </w:trPr>
        <w:tc>
          <w:tcPr>
            <w:tcW w:w="702" w:type="dxa"/>
          </w:tcPr>
          <w:p w14:paraId="0470F046" w14:textId="77777777" w:rsidR="008E1628" w:rsidRDefault="008E1628"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3.6</w:t>
            </w:r>
          </w:p>
        </w:tc>
        <w:tc>
          <w:tcPr>
            <w:tcW w:w="2701" w:type="dxa"/>
          </w:tcPr>
          <w:p w14:paraId="7BBE726F" w14:textId="77777777" w:rsidR="008E1628" w:rsidRDefault="008E1628" w:rsidP="00D14CB0">
            <w:pPr>
              <w:tabs>
                <w:tab w:val="left" w:pos="426"/>
                <w:tab w:val="left" w:pos="4962"/>
              </w:tabs>
              <w:suppressAutoHyphens/>
              <w:spacing w:line="240" w:lineRule="auto"/>
              <w:ind w:left="426" w:hanging="426"/>
              <w:rPr>
                <w:rFonts w:cs="Arial"/>
                <w:sz w:val="18"/>
                <w:szCs w:val="18"/>
                <w:lang w:val="fr-CH"/>
              </w:rPr>
            </w:pPr>
            <w:proofErr w:type="spellStart"/>
            <w:r>
              <w:rPr>
                <w:rFonts w:cs="Arial"/>
                <w:sz w:val="18"/>
                <w:szCs w:val="18"/>
                <w:lang w:val="fr-CH"/>
              </w:rPr>
              <w:t>Subunternehmer</w:t>
            </w:r>
            <w:proofErr w:type="spellEnd"/>
            <w:r>
              <w:rPr>
                <w:rFonts w:cs="Arial"/>
                <w:sz w:val="18"/>
                <w:szCs w:val="18"/>
                <w:lang w:val="fr-CH"/>
              </w:rPr>
              <w:t xml:space="preserve"> </w:t>
            </w:r>
            <w:proofErr w:type="spellStart"/>
            <w:r>
              <w:rPr>
                <w:rFonts w:cs="Arial"/>
                <w:sz w:val="18"/>
                <w:szCs w:val="18"/>
                <w:lang w:val="fr-CH"/>
              </w:rPr>
              <w:t>zugelassen</w:t>
            </w:r>
            <w:proofErr w:type="spellEnd"/>
          </w:p>
          <w:p w14:paraId="543917B1" w14:textId="77777777" w:rsidR="008E1628" w:rsidRDefault="008E1628" w:rsidP="00D14CB0">
            <w:pPr>
              <w:tabs>
                <w:tab w:val="left" w:pos="0"/>
                <w:tab w:val="left" w:pos="4962"/>
              </w:tabs>
              <w:suppressAutoHyphens/>
              <w:spacing w:line="240" w:lineRule="auto"/>
              <w:rPr>
                <w:rFonts w:cs="Arial"/>
                <w:sz w:val="18"/>
                <w:szCs w:val="18"/>
                <w:lang w:val="fr-CH"/>
              </w:rPr>
            </w:pPr>
            <w:r>
              <w:rPr>
                <w:rFonts w:cs="Arial"/>
                <w:i/>
                <w:sz w:val="18"/>
                <w:szCs w:val="18"/>
                <w:lang w:val="fr-CH"/>
              </w:rPr>
              <w:lastRenderedPageBreak/>
              <w:t>Sous-traitance admise</w:t>
            </w:r>
          </w:p>
        </w:tc>
        <w:tc>
          <w:tcPr>
            <w:tcW w:w="6946" w:type="dxa"/>
            <w:gridSpan w:val="3"/>
          </w:tcPr>
          <w:p w14:paraId="2D4EB572" w14:textId="77777777" w:rsidR="008E1628" w:rsidRDefault="003F589D" w:rsidP="00D14CB0">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948661740"/>
                <w14:checkbox>
                  <w14:checked w14:val="0"/>
                  <w14:checkedState w14:val="2612" w14:font="MS Gothic"/>
                  <w14:uncheckedState w14:val="2610" w14:font="MS Gothic"/>
                </w14:checkbox>
              </w:sdtPr>
              <w:sdtEndPr/>
              <w:sdtContent>
                <w:r w:rsidR="00806DB1">
                  <w:rPr>
                    <w:rFonts w:ascii="MS Gothic" w:eastAsia="MS Gothic" w:hAnsi="MS Gothic" w:cs="Arial" w:hint="eastAsia"/>
                    <w:sz w:val="18"/>
                    <w:szCs w:val="18"/>
                    <w:lang w:val="fr-FR"/>
                  </w:rPr>
                  <w:t>☐</w:t>
                </w:r>
              </w:sdtContent>
            </w:sdt>
            <w:r w:rsidR="008E1628">
              <w:rPr>
                <w:rFonts w:cs="Arial"/>
                <w:sz w:val="18"/>
                <w:szCs w:val="18"/>
              </w:rPr>
              <w:t xml:space="preserve"> ja / </w:t>
            </w:r>
            <w:proofErr w:type="spellStart"/>
            <w:r w:rsidR="008E1628" w:rsidRPr="00592663">
              <w:rPr>
                <w:rFonts w:cs="Arial"/>
                <w:i/>
                <w:sz w:val="18"/>
                <w:szCs w:val="18"/>
              </w:rPr>
              <w:t>oui</w:t>
            </w:r>
            <w:proofErr w:type="spellEnd"/>
          </w:p>
          <w:p w14:paraId="3F93AF94" w14:textId="77777777" w:rsidR="008E1628" w:rsidRDefault="003F589D" w:rsidP="00D14CB0">
            <w:pPr>
              <w:tabs>
                <w:tab w:val="left" w:pos="0"/>
                <w:tab w:val="left" w:pos="4962"/>
              </w:tabs>
              <w:suppressAutoHyphens/>
              <w:spacing w:line="240" w:lineRule="auto"/>
              <w:rPr>
                <w:rFonts w:cs="Arial"/>
                <w:sz w:val="18"/>
                <w:szCs w:val="18"/>
                <w:lang w:val="fr-CH"/>
              </w:rPr>
            </w:pPr>
            <w:sdt>
              <w:sdtPr>
                <w:rPr>
                  <w:rFonts w:cs="Arial"/>
                  <w:sz w:val="18"/>
                  <w:szCs w:val="18"/>
                  <w:lang w:val="fr-FR"/>
                </w:rPr>
                <w:id w:val="1424530337"/>
                <w14:checkbox>
                  <w14:checked w14:val="0"/>
                  <w14:checkedState w14:val="2612" w14:font="MS Gothic"/>
                  <w14:uncheckedState w14:val="2610" w14:font="MS Gothic"/>
                </w14:checkbox>
              </w:sdtPr>
              <w:sdtEndPr/>
              <w:sdtContent>
                <w:r w:rsidR="008E1628">
                  <w:rPr>
                    <w:rFonts w:ascii="MS Gothic" w:eastAsia="MS Gothic" w:hAnsi="MS Gothic" w:cs="Arial" w:hint="eastAsia"/>
                    <w:sz w:val="18"/>
                    <w:szCs w:val="18"/>
                    <w:lang w:val="fr-FR"/>
                  </w:rPr>
                  <w:t>☐</w:t>
                </w:r>
              </w:sdtContent>
            </w:sdt>
            <w:r w:rsidR="008E1628">
              <w:rPr>
                <w:rFonts w:cs="Arial"/>
                <w:sz w:val="18"/>
                <w:szCs w:val="18"/>
              </w:rPr>
              <w:t xml:space="preserve"> nein / </w:t>
            </w:r>
            <w:r w:rsidR="008E1628" w:rsidRPr="00592663">
              <w:rPr>
                <w:rFonts w:cs="Arial"/>
                <w:i/>
                <w:sz w:val="18"/>
                <w:szCs w:val="18"/>
              </w:rPr>
              <w:t>non</w:t>
            </w:r>
          </w:p>
        </w:tc>
      </w:tr>
      <w:tr w:rsidR="008E1628" w:rsidRPr="007F4789" w14:paraId="32534690" w14:textId="77777777" w:rsidTr="007F4789">
        <w:trPr>
          <w:trHeight w:val="1985"/>
        </w:trPr>
        <w:tc>
          <w:tcPr>
            <w:tcW w:w="702" w:type="dxa"/>
          </w:tcPr>
          <w:p w14:paraId="2EEF33E5" w14:textId="77777777" w:rsidR="008E1628" w:rsidRPr="00C247B7" w:rsidRDefault="008E1628" w:rsidP="00D14CB0">
            <w:pPr>
              <w:tabs>
                <w:tab w:val="left" w:pos="426"/>
                <w:tab w:val="left" w:pos="4962"/>
              </w:tabs>
              <w:suppressAutoHyphens/>
              <w:spacing w:line="240" w:lineRule="auto"/>
              <w:ind w:left="426" w:hanging="426"/>
              <w:rPr>
                <w:rFonts w:cs="Arial"/>
                <w:sz w:val="18"/>
                <w:szCs w:val="18"/>
              </w:rPr>
            </w:pPr>
          </w:p>
        </w:tc>
        <w:tc>
          <w:tcPr>
            <w:tcW w:w="2701" w:type="dxa"/>
            <w:hideMark/>
          </w:tcPr>
          <w:p w14:paraId="29A6A30C" w14:textId="77777777" w:rsidR="008E1628" w:rsidRDefault="008E1628" w:rsidP="00D14CB0">
            <w:pPr>
              <w:tabs>
                <w:tab w:val="left" w:pos="426"/>
                <w:tab w:val="left" w:pos="4962"/>
              </w:tabs>
              <w:suppressAutoHyphens/>
              <w:spacing w:line="240" w:lineRule="auto"/>
              <w:ind w:left="426" w:hanging="426"/>
              <w:rPr>
                <w:rFonts w:cs="Arial"/>
                <w:sz w:val="18"/>
                <w:szCs w:val="18"/>
              </w:rPr>
            </w:pPr>
            <w:r w:rsidRPr="00C247B7">
              <w:rPr>
                <w:rFonts w:cs="Arial"/>
                <w:sz w:val="18"/>
                <w:szCs w:val="18"/>
              </w:rPr>
              <w:t xml:space="preserve">Subunternehmer </w:t>
            </w:r>
          </w:p>
          <w:p w14:paraId="78C9C871" w14:textId="77777777" w:rsidR="008E1628" w:rsidRPr="00592663" w:rsidRDefault="008E1628" w:rsidP="00D14CB0">
            <w:pPr>
              <w:tabs>
                <w:tab w:val="left" w:pos="426"/>
                <w:tab w:val="left" w:pos="4962"/>
              </w:tabs>
              <w:suppressAutoHyphens/>
              <w:spacing w:line="240" w:lineRule="auto"/>
              <w:rPr>
                <w:rFonts w:cs="Arial"/>
                <w:i/>
                <w:sz w:val="18"/>
                <w:szCs w:val="18"/>
              </w:rPr>
            </w:pPr>
            <w:r w:rsidRPr="0091422F">
              <w:rPr>
                <w:noProof/>
              </w:rPr>
              <mc:AlternateContent>
                <mc:Choice Requires="wps">
                  <w:drawing>
                    <wp:anchor distT="45720" distB="45720" distL="46990" distR="46990" simplePos="0" relativeHeight="251764736" behindDoc="1" locked="0" layoutInCell="1" allowOverlap="1" wp14:anchorId="516E6AD1" wp14:editId="1404B7F5">
                      <wp:simplePos x="0" y="0"/>
                      <wp:positionH relativeFrom="column">
                        <wp:posOffset>-64770</wp:posOffset>
                      </wp:positionH>
                      <wp:positionV relativeFrom="paragraph">
                        <wp:posOffset>180975</wp:posOffset>
                      </wp:positionV>
                      <wp:extent cx="1868170" cy="933450"/>
                      <wp:effectExtent l="0" t="0" r="0" b="0"/>
                      <wp:wrapTight wrapText="bothSides">
                        <wp:wrapPolygon edited="0">
                          <wp:start x="0" y="0"/>
                          <wp:lineTo x="0" y="21159"/>
                          <wp:lineTo x="21365" y="21159"/>
                          <wp:lineTo x="21365" y="0"/>
                          <wp:lineTo x="0" y="0"/>
                        </wp:wrapPolygon>
                      </wp:wrapTight>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9334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EE22497" w14:textId="77777777" w:rsidR="006F4B9A" w:rsidRPr="00A5073E" w:rsidRDefault="006F4B9A"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p w14:paraId="34A2718C" w14:textId="77777777" w:rsidR="006F4B9A" w:rsidRPr="00064107" w:rsidRDefault="006F4B9A" w:rsidP="00707817">
                                  <w:pPr>
                                    <w:spacing w:line="240" w:lineRule="auto"/>
                                    <w:rPr>
                                      <w:i/>
                                      <w:color w:val="FF0000"/>
                                      <w:sz w:val="15"/>
                                      <w:szCs w:val="15"/>
                                      <w:lang w:val="fr-CH"/>
                                    </w:rPr>
                                  </w:pPr>
                                  <w:r w:rsidRPr="00064107">
                                    <w:rPr>
                                      <w:i/>
                                      <w:color w:val="FF0000"/>
                                      <w:sz w:val="16"/>
                                      <w:szCs w:val="16"/>
                                      <w:lang w:val="fr-CH"/>
                                    </w:rPr>
                                    <w:t>Si les formulations standard ne sont pas pertinentes, il faut les</w:t>
                                  </w:r>
                                  <w:r>
                                    <w:rPr>
                                      <w:i/>
                                      <w:color w:val="FF0000"/>
                                      <w:sz w:val="16"/>
                                      <w:szCs w:val="16"/>
                                      <w:lang w:val="fr-CH"/>
                                    </w:rPr>
                                    <w:t xml:space="preserve">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E6AD1" id="Textfeld 12" o:spid="_x0000_s1042" type="#_x0000_t202" style="position:absolute;margin-left:-5.1pt;margin-top:14.25pt;width:147.1pt;height:73.5pt;z-index:-25155174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" fillcolor="#f6f8fc [184]" stroked="f">
                      <v:fill color2="#c7d4ed [984]" rotate="t" colors="0 #f6f8fc;48497f #abc0e4;54395f #abc0e4;1 #c7d5ed" focus="100%" type="gradient"/>
                      <v:textbox>
                        <w:txbxContent>
                          <w:p w14:paraId="2EE22497" w14:textId="77777777" w:rsidR="006F4B9A" w:rsidRPr="00A5073E" w:rsidRDefault="006F4B9A" w:rsidP="00323181">
                            <w:pPr>
                              <w:spacing w:after="60" w:line="240" w:lineRule="auto"/>
                              <w:rPr>
                                <w:color w:val="FF0000"/>
                                <w:sz w:val="16"/>
                                <w:szCs w:val="16"/>
                              </w:rPr>
                            </w:pPr>
                            <w:r w:rsidRPr="00A5073E">
                              <w:rPr>
                                <w:color w:val="FF0000"/>
                                <w:sz w:val="16"/>
                                <w:szCs w:val="16"/>
                              </w:rPr>
                              <w:t>Falls nebenstehende Standardformulierungen nicht zutreffen, diese mit zutreffendem Text überschreiben</w:t>
                            </w:r>
                          </w:p>
                          <w:p w14:paraId="34A2718C" w14:textId="77777777" w:rsidR="006F4B9A" w:rsidRPr="00064107" w:rsidRDefault="006F4B9A" w:rsidP="00707817">
                            <w:pPr>
                              <w:spacing w:line="240" w:lineRule="auto"/>
                              <w:rPr>
                                <w:i/>
                                <w:color w:val="FF0000"/>
                                <w:sz w:val="15"/>
                                <w:szCs w:val="15"/>
                                <w:lang w:val="fr-CH"/>
                              </w:rPr>
                            </w:pPr>
                            <w:r w:rsidRPr="00064107">
                              <w:rPr>
                                <w:i/>
                                <w:color w:val="FF0000"/>
                                <w:sz w:val="16"/>
                                <w:szCs w:val="16"/>
                                <w:lang w:val="fr-CH"/>
                              </w:rPr>
                              <w:t>Si les formulations standard ne sont pas pertinentes, il faut les</w:t>
                            </w:r>
                            <w:r>
                              <w:rPr>
                                <w:i/>
                                <w:color w:val="FF0000"/>
                                <w:sz w:val="16"/>
                                <w:szCs w:val="16"/>
                                <w:lang w:val="fr-CH"/>
                              </w:rPr>
                              <w:t xml:space="preserve"> remplacer en écrasant le texte</w:t>
                            </w:r>
                          </w:p>
                        </w:txbxContent>
                      </v:textbox>
                      <w10:wrap type="tight"/>
                    </v:shape>
                  </w:pict>
                </mc:Fallback>
              </mc:AlternateContent>
            </w:r>
            <w:r>
              <w:rPr>
                <w:rFonts w:cs="Arial"/>
                <w:i/>
                <w:sz w:val="18"/>
                <w:szCs w:val="18"/>
              </w:rPr>
              <w:t>Sous-</w:t>
            </w:r>
            <w:proofErr w:type="spellStart"/>
            <w:r>
              <w:rPr>
                <w:rFonts w:cs="Arial"/>
                <w:i/>
                <w:sz w:val="18"/>
                <w:szCs w:val="18"/>
              </w:rPr>
              <w:t>traitance</w:t>
            </w:r>
            <w:proofErr w:type="spellEnd"/>
          </w:p>
        </w:tc>
        <w:tc>
          <w:tcPr>
            <w:tcW w:w="3869" w:type="dxa"/>
            <w:gridSpan w:val="2"/>
          </w:tcPr>
          <w:p w14:paraId="701B8305" w14:textId="77777777" w:rsidR="008E1628" w:rsidRPr="00F82EE5" w:rsidRDefault="008E1628" w:rsidP="007641B9">
            <w:pPr>
              <w:pStyle w:val="Standart"/>
              <w:tabs>
                <w:tab w:val="left" w:pos="490"/>
              </w:tabs>
              <w:suppressAutoHyphens/>
              <w:rPr>
                <w:sz w:val="18"/>
                <w:szCs w:val="18"/>
              </w:rPr>
            </w:pPr>
            <w:r w:rsidRPr="00F82EE5">
              <w:rPr>
                <w:sz w:val="18"/>
                <w:szCs w:val="18"/>
              </w:rPr>
              <w:t xml:space="preserve">Zugelassen. Subunternehmer können </w:t>
            </w:r>
            <w:r w:rsidRPr="00F82EE5">
              <w:rPr>
                <w:rFonts w:eastAsia="Times New Roman"/>
                <w:color w:val="0000FF"/>
                <w:sz w:val="18"/>
                <w:szCs w:val="18"/>
                <w:lang w:val="de-CH"/>
              </w:rPr>
              <w:t xml:space="preserve">zu max. 50% </w:t>
            </w:r>
            <w:r w:rsidRPr="00F82EE5">
              <w:rPr>
                <w:sz w:val="18"/>
                <w:szCs w:val="18"/>
              </w:rPr>
              <w:t>beigezogen werden. Sie sind in den Angebotsunterlagen entsprechend aufzuführen.</w:t>
            </w:r>
          </w:p>
          <w:p w14:paraId="6A7E4D47" w14:textId="77777777" w:rsidR="008E1628" w:rsidRPr="00F82EE5" w:rsidRDefault="008E1628" w:rsidP="007641B9">
            <w:pPr>
              <w:pStyle w:val="Standart"/>
              <w:tabs>
                <w:tab w:val="left" w:pos="490"/>
              </w:tabs>
              <w:suppressAutoHyphens/>
              <w:rPr>
                <w:sz w:val="18"/>
                <w:szCs w:val="18"/>
              </w:rPr>
            </w:pPr>
            <w:r w:rsidRPr="00F82EE5">
              <w:rPr>
                <w:sz w:val="18"/>
                <w:szCs w:val="18"/>
              </w:rPr>
              <w:t xml:space="preserve">Angaben </w:t>
            </w:r>
            <w:proofErr w:type="gramStart"/>
            <w:r w:rsidRPr="00F82EE5">
              <w:rPr>
                <w:sz w:val="18"/>
                <w:szCs w:val="18"/>
              </w:rPr>
              <w:t>betreffend Subunternehmern</w:t>
            </w:r>
            <w:proofErr w:type="gramEnd"/>
            <w:r w:rsidRPr="00F82EE5">
              <w:rPr>
                <w:sz w:val="18"/>
                <w:szCs w:val="18"/>
              </w:rPr>
              <w:t xml:space="preserve"> werden mitbewertet.</w:t>
            </w:r>
          </w:p>
          <w:p w14:paraId="0A677D61" w14:textId="77777777" w:rsidR="001F6196" w:rsidRPr="00F82EE5" w:rsidRDefault="00FF14B5" w:rsidP="007641B9">
            <w:pPr>
              <w:pStyle w:val="Standart"/>
              <w:tabs>
                <w:tab w:val="left" w:pos="490"/>
              </w:tabs>
              <w:suppressAutoHyphens/>
              <w:rPr>
                <w:sz w:val="18"/>
                <w:szCs w:val="18"/>
              </w:rPr>
            </w:pPr>
            <w:r w:rsidRPr="00F82EE5">
              <w:rPr>
                <w:sz w:val="18"/>
                <w:szCs w:val="18"/>
              </w:rPr>
              <w:t>Die charakteristische Leistung ist grundsätzlich vom Auftragnehmer zu erbringen.</w:t>
            </w:r>
          </w:p>
          <w:p w14:paraId="3F41AAE2" w14:textId="77777777" w:rsidR="00FF14B5" w:rsidRPr="00F82EE5" w:rsidRDefault="00FF14B5" w:rsidP="00FF14B5">
            <w:pPr>
              <w:pStyle w:val="Standart"/>
              <w:tabs>
                <w:tab w:val="left" w:pos="490"/>
              </w:tabs>
              <w:suppressAutoHyphens/>
              <w:rPr>
                <w:sz w:val="18"/>
                <w:szCs w:val="18"/>
              </w:rPr>
            </w:pPr>
            <w:r w:rsidRPr="00F82EE5">
              <w:rPr>
                <w:sz w:val="18"/>
                <w:szCs w:val="18"/>
              </w:rPr>
              <w:t xml:space="preserve">Mehrfachbewerbungen von Subunternehmern sind </w:t>
            </w:r>
            <w:r w:rsidRPr="00F82EE5">
              <w:rPr>
                <w:rFonts w:eastAsia="Times New Roman"/>
                <w:color w:val="0000FF"/>
                <w:sz w:val="18"/>
                <w:szCs w:val="18"/>
                <w:lang w:val="de-CH"/>
              </w:rPr>
              <w:t>nicht</w:t>
            </w:r>
            <w:r w:rsidRPr="00F82EE5">
              <w:rPr>
                <w:sz w:val="18"/>
                <w:szCs w:val="18"/>
              </w:rPr>
              <w:t xml:space="preserve"> zugelassen.</w:t>
            </w:r>
          </w:p>
        </w:tc>
        <w:tc>
          <w:tcPr>
            <w:tcW w:w="3077" w:type="dxa"/>
          </w:tcPr>
          <w:p w14:paraId="5545863A" w14:textId="77777777" w:rsidR="008E1628" w:rsidRPr="00F82EE5" w:rsidRDefault="008E1628" w:rsidP="004278ED">
            <w:pPr>
              <w:pStyle w:val="Standart"/>
              <w:tabs>
                <w:tab w:val="left" w:pos="490"/>
              </w:tabs>
              <w:suppressAutoHyphens/>
              <w:rPr>
                <w:i/>
                <w:sz w:val="18"/>
                <w:szCs w:val="18"/>
                <w:lang w:val="fr-CH"/>
              </w:rPr>
            </w:pPr>
            <w:r w:rsidRPr="00F82EE5">
              <w:rPr>
                <w:i/>
                <w:sz w:val="18"/>
                <w:szCs w:val="18"/>
                <w:lang w:val="fr-CH"/>
              </w:rPr>
              <w:t xml:space="preserve">Admis, à condition qu’ils ne fournissent pas plus </w:t>
            </w:r>
            <w:r w:rsidRPr="00F82EE5">
              <w:rPr>
                <w:rFonts w:eastAsia="Times New Roman"/>
                <w:i/>
                <w:color w:val="0000FF"/>
                <w:sz w:val="18"/>
                <w:szCs w:val="18"/>
                <w:lang w:val="fr-CH"/>
              </w:rPr>
              <w:t>de 50 %</w:t>
            </w:r>
            <w:r w:rsidRPr="00F82EE5">
              <w:rPr>
                <w:i/>
                <w:sz w:val="18"/>
                <w:szCs w:val="18"/>
                <w:lang w:val="fr-CH"/>
              </w:rPr>
              <w:t xml:space="preserve"> des prestations totales. Ils devront figurer dans le dossier de l’offre.</w:t>
            </w:r>
          </w:p>
          <w:p w14:paraId="673B4F03" w14:textId="77777777" w:rsidR="008E1628" w:rsidRPr="00F82EE5" w:rsidRDefault="008E1628" w:rsidP="004278ED">
            <w:pPr>
              <w:pStyle w:val="Standart"/>
              <w:tabs>
                <w:tab w:val="left" w:pos="490"/>
              </w:tabs>
              <w:suppressAutoHyphens/>
              <w:rPr>
                <w:i/>
                <w:sz w:val="18"/>
                <w:szCs w:val="18"/>
                <w:lang w:val="fr-CH"/>
              </w:rPr>
            </w:pPr>
            <w:r w:rsidRPr="00F82EE5">
              <w:rPr>
                <w:i/>
                <w:sz w:val="18"/>
                <w:szCs w:val="18"/>
                <w:lang w:val="fr-CH"/>
              </w:rPr>
              <w:t>Les données relatives aux sous-traitants seront également examinées.</w:t>
            </w:r>
            <w:r w:rsidR="00FF14B5" w:rsidRPr="00F82EE5">
              <w:rPr>
                <w:i/>
                <w:sz w:val="18"/>
                <w:szCs w:val="18"/>
                <w:lang w:val="fr-CH"/>
              </w:rPr>
              <w:t xml:space="preserve"> </w:t>
            </w:r>
            <w:r w:rsidR="00FD5511" w:rsidRPr="00F82EE5">
              <w:rPr>
                <w:i/>
                <w:sz w:val="18"/>
                <w:szCs w:val="18"/>
                <w:lang w:val="fr-CH"/>
              </w:rPr>
              <w:t>La prestation caractéristique doit en principe être fournie par le soumissionnaire.</w:t>
            </w:r>
          </w:p>
          <w:p w14:paraId="69530E2A" w14:textId="77777777" w:rsidR="00FF14B5" w:rsidRPr="00F82EE5" w:rsidRDefault="00FD5511" w:rsidP="00FD5511">
            <w:pPr>
              <w:pStyle w:val="Standart"/>
              <w:tabs>
                <w:tab w:val="left" w:pos="490"/>
              </w:tabs>
              <w:suppressAutoHyphens/>
              <w:rPr>
                <w:sz w:val="18"/>
                <w:szCs w:val="18"/>
                <w:lang w:val="fr-CH"/>
              </w:rPr>
            </w:pPr>
            <w:r w:rsidRPr="00F82EE5">
              <w:rPr>
                <w:i/>
                <w:sz w:val="18"/>
                <w:szCs w:val="18"/>
                <w:lang w:val="fr-CH"/>
              </w:rPr>
              <w:t xml:space="preserve">Les participations multiples de sous-traitants </w:t>
            </w:r>
            <w:r w:rsidRPr="00F82EE5">
              <w:rPr>
                <w:rFonts w:eastAsia="Times New Roman"/>
                <w:color w:val="0000FF"/>
                <w:sz w:val="18"/>
                <w:szCs w:val="18"/>
                <w:lang w:val="fr-CH"/>
              </w:rPr>
              <w:t>ne</w:t>
            </w:r>
            <w:r w:rsidRPr="00F82EE5">
              <w:rPr>
                <w:i/>
                <w:sz w:val="18"/>
                <w:szCs w:val="18"/>
                <w:lang w:val="fr-CH"/>
              </w:rPr>
              <w:t xml:space="preserve"> sont </w:t>
            </w:r>
            <w:r w:rsidRPr="00F82EE5">
              <w:rPr>
                <w:rFonts w:eastAsia="Times New Roman"/>
                <w:color w:val="0000FF"/>
                <w:sz w:val="18"/>
                <w:szCs w:val="18"/>
                <w:lang w:val="fr-CH"/>
              </w:rPr>
              <w:t>pas</w:t>
            </w:r>
            <w:r w:rsidRPr="00F82EE5">
              <w:rPr>
                <w:i/>
                <w:sz w:val="18"/>
                <w:szCs w:val="18"/>
                <w:lang w:val="fr-CH"/>
              </w:rPr>
              <w:t xml:space="preserve"> admises.</w:t>
            </w:r>
          </w:p>
        </w:tc>
      </w:tr>
      <w:tr w:rsidR="008E1628" w:rsidRPr="007F4789" w14:paraId="655BF564" w14:textId="77777777" w:rsidTr="007F4789">
        <w:trPr>
          <w:cnfStyle w:val="000000100000" w:firstRow="0" w:lastRow="0" w:firstColumn="0" w:lastColumn="0" w:oddVBand="0" w:evenVBand="0" w:oddHBand="1" w:evenHBand="0" w:firstRowFirstColumn="0" w:firstRowLastColumn="0" w:lastRowFirstColumn="0" w:lastRowLastColumn="0"/>
          <w:trHeight w:val="1802"/>
        </w:trPr>
        <w:tc>
          <w:tcPr>
            <w:tcW w:w="702" w:type="dxa"/>
          </w:tcPr>
          <w:p w14:paraId="3FC6CBF8" w14:textId="77777777" w:rsidR="008E1628" w:rsidRPr="008E1628" w:rsidRDefault="008E1628"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3.7</w:t>
            </w:r>
          </w:p>
        </w:tc>
        <w:tc>
          <w:tcPr>
            <w:tcW w:w="2701" w:type="dxa"/>
            <w:hideMark/>
          </w:tcPr>
          <w:p w14:paraId="488BB1C6" w14:textId="77777777" w:rsidR="008E1628" w:rsidRDefault="008E1628" w:rsidP="00D14CB0">
            <w:pPr>
              <w:tabs>
                <w:tab w:val="left" w:pos="426"/>
                <w:tab w:val="left" w:pos="4962"/>
              </w:tabs>
              <w:suppressAutoHyphens/>
              <w:spacing w:line="240" w:lineRule="auto"/>
              <w:ind w:left="426" w:hanging="426"/>
              <w:rPr>
                <w:rFonts w:cs="Arial"/>
                <w:sz w:val="18"/>
                <w:szCs w:val="18"/>
              </w:rPr>
            </w:pPr>
            <w:r>
              <w:rPr>
                <w:rFonts w:cs="Arial"/>
                <w:sz w:val="18"/>
                <w:szCs w:val="18"/>
              </w:rPr>
              <w:t>Eignun</w:t>
            </w:r>
            <w:r w:rsidRPr="005D2F77">
              <w:rPr>
                <w:rFonts w:cs="Arial"/>
                <w:sz w:val="18"/>
                <w:szCs w:val="18"/>
              </w:rPr>
              <w:t>gskriter</w:t>
            </w:r>
            <w:r>
              <w:rPr>
                <w:rFonts w:cs="Arial"/>
                <w:sz w:val="18"/>
                <w:szCs w:val="18"/>
              </w:rPr>
              <w:t xml:space="preserve">ien </w:t>
            </w:r>
          </w:p>
          <w:p w14:paraId="322FDA1D" w14:textId="77777777" w:rsidR="008E1628" w:rsidRPr="00592663" w:rsidRDefault="008E1628" w:rsidP="00D14CB0">
            <w:pPr>
              <w:tabs>
                <w:tab w:val="left" w:pos="426"/>
                <w:tab w:val="left" w:pos="4962"/>
              </w:tabs>
              <w:suppressAutoHyphens/>
              <w:spacing w:line="240" w:lineRule="auto"/>
              <w:rPr>
                <w:rFonts w:cs="Arial"/>
                <w:i/>
                <w:sz w:val="18"/>
                <w:szCs w:val="18"/>
              </w:rPr>
            </w:pPr>
            <w:r w:rsidRPr="0091422F">
              <w:rPr>
                <w:noProof/>
              </w:rPr>
              <mc:AlternateContent>
                <mc:Choice Requires="wps">
                  <w:drawing>
                    <wp:anchor distT="45720" distB="45720" distL="46990" distR="46990" simplePos="0" relativeHeight="251765760" behindDoc="1" locked="0" layoutInCell="1" allowOverlap="1" wp14:anchorId="1411F84A" wp14:editId="106EF0E6">
                      <wp:simplePos x="0" y="0"/>
                      <wp:positionH relativeFrom="column">
                        <wp:posOffset>-50165</wp:posOffset>
                      </wp:positionH>
                      <wp:positionV relativeFrom="paragraph">
                        <wp:posOffset>188595</wp:posOffset>
                      </wp:positionV>
                      <wp:extent cx="1868170" cy="847725"/>
                      <wp:effectExtent l="0" t="0" r="0" b="9525"/>
                      <wp:wrapTight wrapText="bothSides">
                        <wp:wrapPolygon edited="0">
                          <wp:start x="0" y="0"/>
                          <wp:lineTo x="0" y="21357"/>
                          <wp:lineTo x="21365" y="21357"/>
                          <wp:lineTo x="21365" y="0"/>
                          <wp:lineTo x="0" y="0"/>
                        </wp:wrapPolygon>
                      </wp:wrapTight>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8477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C9F192B" w14:textId="77777777" w:rsidR="006F4B9A" w:rsidRPr="00262BC1" w:rsidRDefault="006F4B9A" w:rsidP="00707817">
                                  <w:pPr>
                                    <w:spacing w:after="60" w:line="240" w:lineRule="auto"/>
                                    <w:rPr>
                                      <w:color w:val="FF0000"/>
                                      <w:sz w:val="16"/>
                                      <w:szCs w:val="16"/>
                                    </w:rPr>
                                  </w:pPr>
                                  <w:r w:rsidRPr="00262BC1">
                                    <w:rPr>
                                      <w:color w:val="FF0000"/>
                                      <w:sz w:val="16"/>
                                      <w:szCs w:val="16"/>
                                    </w:rPr>
                                    <w:t>Die vollständigen Kriterien einfügen</w:t>
                                  </w:r>
                                </w:p>
                                <w:p w14:paraId="4E953633" w14:textId="77777777" w:rsidR="006F4B9A" w:rsidRPr="00064107" w:rsidRDefault="006F4B9A" w:rsidP="00064107">
                                  <w:pPr>
                                    <w:spacing w:after="60" w:line="240" w:lineRule="auto"/>
                                    <w:rPr>
                                      <w:i/>
                                      <w:color w:val="FF0000"/>
                                      <w:sz w:val="15"/>
                                      <w:szCs w:val="15"/>
                                      <w:lang w:val="fr-CH"/>
                                    </w:rPr>
                                  </w:pPr>
                                  <w:r w:rsidRPr="00064107">
                                    <w:rPr>
                                      <w:i/>
                                      <w:color w:val="FF0000"/>
                                      <w:sz w:val="16"/>
                                      <w:szCs w:val="16"/>
                                      <w:lang w:val="fr-CH"/>
                                    </w:rPr>
                                    <w:t>Insérer les</w:t>
                                  </w:r>
                                  <w:r>
                                    <w:rPr>
                                      <w:i/>
                                      <w:color w:val="FF0000"/>
                                      <w:sz w:val="16"/>
                                      <w:szCs w:val="16"/>
                                      <w:lang w:val="fr-CH"/>
                                    </w:rPr>
                                    <w:t xml:space="preserve"> critères dans leur intégralité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1F84A" id="Textfeld 13" o:spid="_x0000_s1043" type="#_x0000_t202" style="position:absolute;margin-left:-3.95pt;margin-top:14.85pt;width:147.1pt;height:66.75pt;z-index:-25155072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" fillcolor="#f6f8fc [184]" stroked="f">
                      <v:fill color2="#c7d4ed [984]" rotate="t" colors="0 #f6f8fc;48497f #abc0e4;54395f #abc0e4;1 #c7d5ed" focus="100%" type="gradient"/>
                      <v:textbox>
                        <w:txbxContent>
                          <w:p w14:paraId="0C9F192B" w14:textId="77777777" w:rsidR="006F4B9A" w:rsidRPr="00262BC1" w:rsidRDefault="006F4B9A" w:rsidP="00707817">
                            <w:pPr>
                              <w:spacing w:after="60" w:line="240" w:lineRule="auto"/>
                              <w:rPr>
                                <w:color w:val="FF0000"/>
                                <w:sz w:val="16"/>
                                <w:szCs w:val="16"/>
                              </w:rPr>
                            </w:pPr>
                            <w:r w:rsidRPr="00262BC1">
                              <w:rPr>
                                <w:color w:val="FF0000"/>
                                <w:sz w:val="16"/>
                                <w:szCs w:val="16"/>
                              </w:rPr>
                              <w:t>Die vollständigen Kriterien einfügen</w:t>
                            </w:r>
                          </w:p>
                          <w:p w14:paraId="4E953633" w14:textId="77777777" w:rsidR="006F4B9A" w:rsidRPr="00064107" w:rsidRDefault="006F4B9A" w:rsidP="00064107">
                            <w:pPr>
                              <w:spacing w:after="60" w:line="240" w:lineRule="auto"/>
                              <w:rPr>
                                <w:i/>
                                <w:color w:val="FF0000"/>
                                <w:sz w:val="15"/>
                                <w:szCs w:val="15"/>
                                <w:lang w:val="fr-CH"/>
                              </w:rPr>
                            </w:pPr>
                            <w:r w:rsidRPr="00064107">
                              <w:rPr>
                                <w:i/>
                                <w:color w:val="FF0000"/>
                                <w:sz w:val="16"/>
                                <w:szCs w:val="16"/>
                                <w:lang w:val="fr-CH"/>
                              </w:rPr>
                              <w:t>Insérer les</w:t>
                            </w:r>
                            <w:r>
                              <w:rPr>
                                <w:i/>
                                <w:color w:val="FF0000"/>
                                <w:sz w:val="16"/>
                                <w:szCs w:val="16"/>
                                <w:lang w:val="fr-CH"/>
                              </w:rPr>
                              <w:t xml:space="preserve"> critères dans leur intégralité</w:t>
                            </w:r>
                          </w:p>
                        </w:txbxContent>
                      </v:textbox>
                      <w10:wrap type="tight"/>
                    </v:shape>
                  </w:pict>
                </mc:Fallback>
              </mc:AlternateContent>
            </w:r>
            <w:proofErr w:type="spellStart"/>
            <w:r w:rsidRPr="00592663">
              <w:rPr>
                <w:rFonts w:cs="Arial"/>
                <w:i/>
                <w:sz w:val="18"/>
                <w:szCs w:val="18"/>
              </w:rPr>
              <w:t>Critères</w:t>
            </w:r>
            <w:proofErr w:type="spellEnd"/>
            <w:r w:rsidRPr="00592663">
              <w:rPr>
                <w:rFonts w:cs="Arial"/>
                <w:i/>
                <w:sz w:val="18"/>
                <w:szCs w:val="18"/>
              </w:rPr>
              <w:t xml:space="preserve"> </w:t>
            </w:r>
            <w:r>
              <w:rPr>
                <w:rFonts w:cs="Arial"/>
                <w:i/>
                <w:sz w:val="18"/>
                <w:szCs w:val="18"/>
              </w:rPr>
              <w:t xml:space="preserve">de </w:t>
            </w:r>
            <w:proofErr w:type="spellStart"/>
            <w:r>
              <w:rPr>
                <w:rFonts w:cs="Arial"/>
                <w:i/>
                <w:sz w:val="18"/>
                <w:szCs w:val="18"/>
              </w:rPr>
              <w:t>qualification</w:t>
            </w:r>
            <w:proofErr w:type="spellEnd"/>
          </w:p>
        </w:tc>
        <w:tc>
          <w:tcPr>
            <w:tcW w:w="3869" w:type="dxa"/>
            <w:gridSpan w:val="2"/>
          </w:tcPr>
          <w:p w14:paraId="70CF5490" w14:textId="77777777" w:rsidR="008E1628" w:rsidRDefault="008E1628" w:rsidP="00D14CB0">
            <w:pPr>
              <w:tabs>
                <w:tab w:val="left" w:pos="497"/>
                <w:tab w:val="left" w:pos="2448"/>
                <w:tab w:val="left" w:pos="2907"/>
                <w:tab w:val="left" w:pos="4962"/>
              </w:tabs>
              <w:suppressAutoHyphens/>
              <w:spacing w:line="240" w:lineRule="auto"/>
              <w:rPr>
                <w:rFonts w:cs="Arial"/>
                <w:sz w:val="18"/>
                <w:szCs w:val="18"/>
              </w:rPr>
            </w:pPr>
            <w:r w:rsidRPr="004278ED">
              <w:rPr>
                <w:rFonts w:cs="Arial"/>
                <w:sz w:val="18"/>
                <w:szCs w:val="18"/>
              </w:rPr>
              <w:t>Alle wirtschaftlich und technisch leistungsfähigen Firmen, die zudem die nachfolgenden Eignungsnachweise erbringen, sind aufgerufen, ein Angebot in CHF zu unterbreiten.</w:t>
            </w:r>
          </w:p>
        </w:tc>
        <w:tc>
          <w:tcPr>
            <w:tcW w:w="3077" w:type="dxa"/>
          </w:tcPr>
          <w:p w14:paraId="5CEC03D5" w14:textId="77777777" w:rsidR="008E1628" w:rsidRPr="004278ED" w:rsidRDefault="008E1628" w:rsidP="00D14CB0">
            <w:pPr>
              <w:tabs>
                <w:tab w:val="left" w:pos="497"/>
                <w:tab w:val="left" w:pos="2448"/>
                <w:tab w:val="left" w:pos="2907"/>
                <w:tab w:val="left" w:pos="4962"/>
              </w:tabs>
              <w:suppressAutoHyphens/>
              <w:spacing w:line="240" w:lineRule="auto"/>
              <w:rPr>
                <w:rFonts w:cs="Arial"/>
                <w:i/>
                <w:sz w:val="18"/>
                <w:szCs w:val="18"/>
                <w:lang w:val="fr-CH"/>
              </w:rPr>
            </w:pPr>
            <w:r w:rsidRPr="004278ED">
              <w:rPr>
                <w:rFonts w:cs="Arial"/>
                <w:i/>
                <w:sz w:val="18"/>
                <w:szCs w:val="18"/>
                <w:lang w:val="fr-CH"/>
              </w:rPr>
              <w:t>Les entreprises économiquement et techniquement aptes à assumer le mandat, et pouvant apporter la preuve de leur aptitude sont invitées à déposer une offre en CHF.</w:t>
            </w:r>
          </w:p>
        </w:tc>
      </w:tr>
      <w:tr w:rsidR="008E1628" w:rsidRPr="004278ED" w14:paraId="5C91F37E" w14:textId="77777777" w:rsidTr="007F4789">
        <w:trPr>
          <w:trHeight w:val="995"/>
        </w:trPr>
        <w:tc>
          <w:tcPr>
            <w:tcW w:w="702" w:type="dxa"/>
          </w:tcPr>
          <w:p w14:paraId="13E1F691" w14:textId="77777777" w:rsidR="008E1628" w:rsidRPr="008E1628" w:rsidRDefault="008E1628"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3.8</w:t>
            </w:r>
          </w:p>
        </w:tc>
        <w:tc>
          <w:tcPr>
            <w:tcW w:w="2701" w:type="dxa"/>
          </w:tcPr>
          <w:p w14:paraId="5EBCC81B" w14:textId="77777777" w:rsidR="008E1628" w:rsidRDefault="008E1628" w:rsidP="00D14CB0">
            <w:pPr>
              <w:tabs>
                <w:tab w:val="left" w:pos="426"/>
                <w:tab w:val="left" w:pos="4962"/>
              </w:tabs>
              <w:suppressAutoHyphens/>
              <w:spacing w:line="240" w:lineRule="auto"/>
              <w:ind w:left="426" w:hanging="426"/>
              <w:rPr>
                <w:rFonts w:cs="Arial"/>
                <w:sz w:val="18"/>
                <w:szCs w:val="18"/>
              </w:rPr>
            </w:pPr>
            <w:r>
              <w:rPr>
                <w:rFonts w:cs="Arial"/>
                <w:sz w:val="18"/>
                <w:szCs w:val="18"/>
              </w:rPr>
              <w:t>Geforderte Nachweise</w:t>
            </w:r>
          </w:p>
          <w:p w14:paraId="0B558CD4" w14:textId="77777777" w:rsidR="008E1628" w:rsidRPr="004278ED" w:rsidRDefault="008E1628" w:rsidP="00D14CB0">
            <w:pPr>
              <w:tabs>
                <w:tab w:val="left" w:pos="426"/>
                <w:tab w:val="left" w:pos="4962"/>
              </w:tabs>
              <w:suppressAutoHyphens/>
              <w:spacing w:line="240" w:lineRule="auto"/>
              <w:ind w:left="426" w:hanging="426"/>
              <w:rPr>
                <w:rFonts w:cs="Arial"/>
                <w:i/>
                <w:sz w:val="18"/>
                <w:szCs w:val="18"/>
              </w:rPr>
            </w:pPr>
            <w:proofErr w:type="spellStart"/>
            <w:r w:rsidRPr="004278ED">
              <w:rPr>
                <w:rFonts w:cs="Arial"/>
                <w:i/>
                <w:sz w:val="18"/>
                <w:szCs w:val="18"/>
              </w:rPr>
              <w:t>Justificatifs</w:t>
            </w:r>
            <w:proofErr w:type="spellEnd"/>
            <w:r w:rsidRPr="004278ED">
              <w:rPr>
                <w:rFonts w:cs="Arial"/>
                <w:i/>
                <w:sz w:val="18"/>
                <w:szCs w:val="18"/>
              </w:rPr>
              <w:t xml:space="preserve"> </w:t>
            </w:r>
            <w:proofErr w:type="spellStart"/>
            <w:r w:rsidRPr="004278ED">
              <w:rPr>
                <w:rFonts w:cs="Arial"/>
                <w:i/>
                <w:sz w:val="18"/>
                <w:szCs w:val="18"/>
              </w:rPr>
              <w:t>requis</w:t>
            </w:r>
            <w:proofErr w:type="spellEnd"/>
          </w:p>
        </w:tc>
        <w:tc>
          <w:tcPr>
            <w:tcW w:w="3869" w:type="dxa"/>
            <w:gridSpan w:val="2"/>
          </w:tcPr>
          <w:p w14:paraId="6C084C66" w14:textId="77777777" w:rsidR="008E1628" w:rsidRDefault="008E1628" w:rsidP="00D14CB0">
            <w:pPr>
              <w:tabs>
                <w:tab w:val="left" w:pos="497"/>
                <w:tab w:val="left" w:pos="4962"/>
              </w:tabs>
              <w:suppressAutoHyphens/>
              <w:spacing w:line="240" w:lineRule="auto"/>
              <w:rPr>
                <w:rFonts w:cs="Arial"/>
                <w:sz w:val="18"/>
                <w:szCs w:val="18"/>
              </w:rPr>
            </w:pPr>
            <w:r w:rsidRPr="004278ED">
              <w:rPr>
                <w:rFonts w:cs="Arial"/>
                <w:sz w:val="18"/>
                <w:szCs w:val="18"/>
              </w:rPr>
              <w:t>Die nachfolgenden Eignungsnachweise / Bestätigungen</w:t>
            </w:r>
            <w:r>
              <w:rPr>
                <w:rFonts w:cs="Arial"/>
                <w:sz w:val="18"/>
                <w:szCs w:val="18"/>
              </w:rPr>
              <w:t xml:space="preserve"> müssen zusammen mit den (vorge</w:t>
            </w:r>
            <w:r w:rsidRPr="004278ED">
              <w:rPr>
                <w:rFonts w:cs="Arial"/>
                <w:sz w:val="18"/>
                <w:szCs w:val="18"/>
              </w:rPr>
              <w:t>gebenen) Angebotsunterlagen eingereicht werden, ansons</w:t>
            </w:r>
            <w:r>
              <w:rPr>
                <w:rFonts w:cs="Arial"/>
                <w:sz w:val="18"/>
                <w:szCs w:val="18"/>
              </w:rPr>
              <w:t>ten nicht auf das Angebot einge</w:t>
            </w:r>
            <w:r w:rsidRPr="004278ED">
              <w:rPr>
                <w:rFonts w:cs="Arial"/>
                <w:sz w:val="18"/>
                <w:szCs w:val="18"/>
              </w:rPr>
              <w:t>gangen werden kann:</w:t>
            </w:r>
          </w:p>
          <w:p w14:paraId="1567C56A" w14:textId="77777777" w:rsidR="008E1628" w:rsidRDefault="008E1628" w:rsidP="00D14CB0">
            <w:pPr>
              <w:tabs>
                <w:tab w:val="left" w:pos="497"/>
                <w:tab w:val="left" w:pos="4962"/>
              </w:tabs>
              <w:suppressAutoHyphens/>
              <w:spacing w:line="240" w:lineRule="auto"/>
              <w:rPr>
                <w:rFonts w:cs="Arial"/>
                <w:sz w:val="18"/>
                <w:szCs w:val="18"/>
              </w:rPr>
            </w:pPr>
          </w:p>
        </w:tc>
        <w:tc>
          <w:tcPr>
            <w:tcW w:w="3077" w:type="dxa"/>
          </w:tcPr>
          <w:p w14:paraId="490D3DC3" w14:textId="77777777" w:rsidR="008E1628" w:rsidRDefault="008E1628" w:rsidP="00D14CB0">
            <w:pPr>
              <w:tabs>
                <w:tab w:val="left" w:pos="497"/>
                <w:tab w:val="left" w:pos="4962"/>
              </w:tabs>
              <w:suppressAutoHyphens/>
              <w:spacing w:line="240" w:lineRule="auto"/>
              <w:rPr>
                <w:rFonts w:cs="Arial"/>
                <w:i/>
                <w:sz w:val="18"/>
                <w:szCs w:val="18"/>
                <w:lang w:val="fr-CH"/>
              </w:rPr>
            </w:pPr>
            <w:r w:rsidRPr="004278ED">
              <w:rPr>
                <w:rFonts w:cs="Arial"/>
                <w:i/>
                <w:sz w:val="18"/>
                <w:szCs w:val="18"/>
                <w:lang w:val="fr-CH"/>
              </w:rPr>
              <w:t xml:space="preserve">Les justificatifs / attestations suivants doivent être joints au dossier d’offre (prédéfini), faute de quoi celle-ci ne pourra pas être prise en considération </w:t>
            </w:r>
          </w:p>
          <w:p w14:paraId="1C073BE8" w14:textId="77777777" w:rsidR="008E1628" w:rsidRPr="004278ED" w:rsidRDefault="008E1628" w:rsidP="00D14CB0">
            <w:pPr>
              <w:tabs>
                <w:tab w:val="left" w:pos="497"/>
                <w:tab w:val="left" w:pos="4962"/>
              </w:tabs>
              <w:suppressAutoHyphens/>
              <w:spacing w:line="240" w:lineRule="auto"/>
              <w:rPr>
                <w:rFonts w:cs="Arial"/>
                <w:i/>
                <w:sz w:val="18"/>
                <w:szCs w:val="18"/>
                <w:lang w:val="fr-CH"/>
              </w:rPr>
            </w:pPr>
            <w:r w:rsidRPr="004278ED">
              <w:rPr>
                <w:rFonts w:cs="Arial"/>
                <w:i/>
                <w:sz w:val="18"/>
                <w:szCs w:val="18"/>
                <w:lang w:val="fr-CH"/>
              </w:rPr>
              <w:t>:</w:t>
            </w:r>
          </w:p>
        </w:tc>
      </w:tr>
      <w:tr w:rsidR="008E1628" w14:paraId="54AE9F3B" w14:textId="77777777" w:rsidTr="007F4789">
        <w:trPr>
          <w:cnfStyle w:val="000000100000" w:firstRow="0" w:lastRow="0" w:firstColumn="0" w:lastColumn="0" w:oddVBand="0" w:evenVBand="0" w:oddHBand="1" w:evenHBand="0" w:firstRowFirstColumn="0" w:firstRowLastColumn="0" w:lastRowFirstColumn="0" w:lastRowLastColumn="0"/>
          <w:trHeight w:val="995"/>
        </w:trPr>
        <w:tc>
          <w:tcPr>
            <w:tcW w:w="702" w:type="dxa"/>
          </w:tcPr>
          <w:p w14:paraId="66371C29" w14:textId="77777777" w:rsidR="008E1628" w:rsidRPr="004278ED" w:rsidRDefault="003008F1" w:rsidP="004278ED">
            <w:pPr>
              <w:tabs>
                <w:tab w:val="left" w:pos="426"/>
                <w:tab w:val="left" w:pos="4962"/>
              </w:tabs>
              <w:suppressAutoHyphens/>
              <w:spacing w:line="240" w:lineRule="auto"/>
              <w:rPr>
                <w:rFonts w:cs="Arial"/>
                <w:sz w:val="18"/>
                <w:szCs w:val="18"/>
              </w:rPr>
            </w:pPr>
            <w:r>
              <w:rPr>
                <w:rFonts w:cs="Arial"/>
                <w:sz w:val="18"/>
                <w:szCs w:val="18"/>
              </w:rPr>
              <w:t>3.9</w:t>
            </w:r>
          </w:p>
        </w:tc>
        <w:tc>
          <w:tcPr>
            <w:tcW w:w="2701" w:type="dxa"/>
          </w:tcPr>
          <w:p w14:paraId="6B40469B" w14:textId="77777777" w:rsidR="008E1628" w:rsidRDefault="008E1628" w:rsidP="004278ED">
            <w:pPr>
              <w:tabs>
                <w:tab w:val="left" w:pos="426"/>
                <w:tab w:val="left" w:pos="4962"/>
              </w:tabs>
              <w:suppressAutoHyphens/>
              <w:spacing w:line="240" w:lineRule="auto"/>
              <w:rPr>
                <w:rFonts w:cs="Arial"/>
                <w:sz w:val="18"/>
                <w:szCs w:val="18"/>
              </w:rPr>
            </w:pPr>
            <w:r w:rsidRPr="004278ED">
              <w:rPr>
                <w:rFonts w:cs="Arial"/>
                <w:sz w:val="18"/>
                <w:szCs w:val="18"/>
              </w:rPr>
              <w:t>Bedingungen für den Erhalt der Au</w:t>
            </w:r>
            <w:r>
              <w:rPr>
                <w:rFonts w:cs="Arial"/>
                <w:sz w:val="18"/>
                <w:szCs w:val="18"/>
              </w:rPr>
              <w:t>s</w:t>
            </w:r>
            <w:r w:rsidRPr="004278ED">
              <w:rPr>
                <w:rFonts w:cs="Arial"/>
                <w:sz w:val="18"/>
                <w:szCs w:val="18"/>
              </w:rPr>
              <w:t>schreibungsunterlagen</w:t>
            </w:r>
          </w:p>
          <w:p w14:paraId="1BE18FDD" w14:textId="77777777" w:rsidR="008E1628" w:rsidRPr="004278ED" w:rsidRDefault="008E1628" w:rsidP="004278ED">
            <w:pPr>
              <w:tabs>
                <w:tab w:val="left" w:pos="426"/>
                <w:tab w:val="left" w:pos="4962"/>
              </w:tabs>
              <w:suppressAutoHyphens/>
              <w:spacing w:line="240" w:lineRule="auto"/>
              <w:rPr>
                <w:rFonts w:cs="Arial"/>
                <w:i/>
                <w:sz w:val="18"/>
                <w:szCs w:val="18"/>
                <w:lang w:val="fr-CH"/>
              </w:rPr>
            </w:pPr>
            <w:r w:rsidRPr="004278ED">
              <w:rPr>
                <w:rFonts w:cs="Arial"/>
                <w:i/>
                <w:sz w:val="18"/>
                <w:szCs w:val="18"/>
                <w:lang w:val="fr-CH"/>
              </w:rPr>
              <w:t>Conditions à l’obtention du dossier d’appel d’offres</w:t>
            </w:r>
          </w:p>
        </w:tc>
        <w:tc>
          <w:tcPr>
            <w:tcW w:w="3869" w:type="dxa"/>
            <w:gridSpan w:val="2"/>
          </w:tcPr>
          <w:p w14:paraId="3758C5F6" w14:textId="5D78AD64" w:rsidR="008E1628" w:rsidRDefault="0041066F" w:rsidP="00D14CB0">
            <w:pPr>
              <w:tabs>
                <w:tab w:val="left" w:pos="497"/>
                <w:tab w:val="left" w:pos="4962"/>
              </w:tabs>
              <w:suppressAutoHyphens/>
              <w:spacing w:line="240" w:lineRule="auto"/>
              <w:rPr>
                <w:rFonts w:cs="Arial"/>
                <w:sz w:val="18"/>
                <w:szCs w:val="18"/>
              </w:rPr>
            </w:pPr>
            <w:r>
              <w:rPr>
                <w:rFonts w:cs="Arial"/>
                <w:sz w:val="18"/>
                <w:szCs w:val="18"/>
              </w:rPr>
              <w:t>K</w:t>
            </w:r>
            <w:r w:rsidR="008E1628">
              <w:rPr>
                <w:rFonts w:cs="Arial"/>
                <w:sz w:val="18"/>
                <w:szCs w:val="18"/>
              </w:rPr>
              <w:t>eine</w:t>
            </w:r>
            <w:r>
              <w:rPr>
                <w:rFonts w:cs="Arial"/>
                <w:sz w:val="18"/>
                <w:szCs w:val="18"/>
              </w:rPr>
              <w:t>.</w:t>
            </w:r>
          </w:p>
        </w:tc>
        <w:tc>
          <w:tcPr>
            <w:tcW w:w="3077" w:type="dxa"/>
          </w:tcPr>
          <w:p w14:paraId="63AF3C71" w14:textId="73CB5A6D" w:rsidR="008E1628" w:rsidRPr="004278ED" w:rsidRDefault="0041066F" w:rsidP="00D14CB0">
            <w:pPr>
              <w:tabs>
                <w:tab w:val="left" w:pos="497"/>
                <w:tab w:val="left" w:pos="4962"/>
              </w:tabs>
              <w:suppressAutoHyphens/>
              <w:spacing w:line="240" w:lineRule="auto"/>
              <w:rPr>
                <w:rFonts w:cs="Arial"/>
                <w:i/>
                <w:sz w:val="18"/>
                <w:szCs w:val="18"/>
              </w:rPr>
            </w:pPr>
            <w:proofErr w:type="spellStart"/>
            <w:r w:rsidRPr="004278ED">
              <w:rPr>
                <w:rFonts w:cs="Arial"/>
                <w:i/>
                <w:sz w:val="18"/>
                <w:szCs w:val="18"/>
              </w:rPr>
              <w:t>A</w:t>
            </w:r>
            <w:r w:rsidR="008E1628" w:rsidRPr="004278ED">
              <w:rPr>
                <w:rFonts w:cs="Arial"/>
                <w:i/>
                <w:sz w:val="18"/>
                <w:szCs w:val="18"/>
              </w:rPr>
              <w:t>ucun</w:t>
            </w:r>
            <w:proofErr w:type="spellEnd"/>
            <w:r>
              <w:rPr>
                <w:rFonts w:cs="Arial"/>
                <w:i/>
                <w:sz w:val="18"/>
                <w:szCs w:val="18"/>
              </w:rPr>
              <w:t>.</w:t>
            </w:r>
          </w:p>
        </w:tc>
      </w:tr>
      <w:tr w:rsidR="008E1628" w14:paraId="177D9E0C" w14:textId="77777777" w:rsidTr="007F4789">
        <w:trPr>
          <w:trHeight w:val="995"/>
        </w:trPr>
        <w:tc>
          <w:tcPr>
            <w:tcW w:w="702" w:type="dxa"/>
          </w:tcPr>
          <w:p w14:paraId="32E4DCCD" w14:textId="1B1BE8FE" w:rsidR="003008F1" w:rsidRDefault="003008F1" w:rsidP="00C63304">
            <w:pPr>
              <w:tabs>
                <w:tab w:val="left" w:pos="426"/>
                <w:tab w:val="left" w:pos="4962"/>
              </w:tabs>
              <w:suppressAutoHyphens/>
              <w:spacing w:line="240" w:lineRule="auto"/>
              <w:ind w:left="426" w:hanging="426"/>
              <w:rPr>
                <w:rFonts w:cs="Arial"/>
                <w:sz w:val="18"/>
                <w:szCs w:val="18"/>
                <w:lang w:val="fr-FR"/>
              </w:rPr>
            </w:pPr>
            <w:r>
              <w:rPr>
                <w:rFonts w:cs="Arial"/>
                <w:sz w:val="18"/>
                <w:szCs w:val="18"/>
                <w:lang w:val="fr-FR"/>
              </w:rPr>
              <w:t>3.10</w:t>
            </w:r>
          </w:p>
        </w:tc>
        <w:tc>
          <w:tcPr>
            <w:tcW w:w="2701" w:type="dxa"/>
            <w:hideMark/>
          </w:tcPr>
          <w:p w14:paraId="10F7800A" w14:textId="77777777" w:rsidR="008E1628" w:rsidRDefault="008E1628" w:rsidP="00D14CB0">
            <w:pPr>
              <w:tabs>
                <w:tab w:val="left" w:pos="426"/>
                <w:tab w:val="left" w:pos="4962"/>
              </w:tabs>
              <w:suppressAutoHyphens/>
              <w:spacing w:line="240" w:lineRule="auto"/>
              <w:ind w:left="426" w:hanging="426"/>
              <w:rPr>
                <w:rFonts w:cs="Arial"/>
                <w:sz w:val="18"/>
                <w:szCs w:val="18"/>
                <w:lang w:val="fr-FR"/>
              </w:rPr>
            </w:pPr>
            <w:proofErr w:type="spellStart"/>
            <w:r>
              <w:rPr>
                <w:rFonts w:cs="Arial"/>
                <w:sz w:val="18"/>
                <w:szCs w:val="18"/>
                <w:lang w:val="fr-FR"/>
              </w:rPr>
              <w:t>Sprachen</w:t>
            </w:r>
            <w:proofErr w:type="spellEnd"/>
            <w:r>
              <w:rPr>
                <w:rFonts w:cs="Arial"/>
                <w:sz w:val="18"/>
                <w:szCs w:val="18"/>
                <w:lang w:val="fr-FR"/>
              </w:rPr>
              <w:t xml:space="preserve"> für </w:t>
            </w:r>
            <w:proofErr w:type="spellStart"/>
            <w:r>
              <w:rPr>
                <w:rFonts w:cs="Arial"/>
                <w:sz w:val="18"/>
                <w:szCs w:val="18"/>
                <w:lang w:val="fr-FR"/>
              </w:rPr>
              <w:t>Angebote</w:t>
            </w:r>
            <w:proofErr w:type="spellEnd"/>
          </w:p>
          <w:p w14:paraId="01F7B1C4" w14:textId="77777777" w:rsidR="008E1628" w:rsidRDefault="008E1628" w:rsidP="00D14CB0">
            <w:pPr>
              <w:tabs>
                <w:tab w:val="left" w:pos="426"/>
                <w:tab w:val="left" w:pos="4962"/>
              </w:tabs>
              <w:suppressAutoHyphens/>
              <w:spacing w:line="240" w:lineRule="auto"/>
              <w:ind w:left="426" w:hanging="426"/>
              <w:rPr>
                <w:rFonts w:cs="Arial"/>
                <w:sz w:val="18"/>
                <w:szCs w:val="18"/>
                <w:lang w:val="fr-FR"/>
              </w:rPr>
            </w:pPr>
            <w:r w:rsidRPr="00353E63">
              <w:rPr>
                <w:rFonts w:cs="Arial"/>
                <w:i/>
                <w:sz w:val="18"/>
                <w:szCs w:val="18"/>
                <w:lang w:val="fr-FR"/>
              </w:rPr>
              <w:t>Langues utilisées pour les offres</w:t>
            </w:r>
          </w:p>
        </w:tc>
        <w:tc>
          <w:tcPr>
            <w:tcW w:w="6946" w:type="dxa"/>
            <w:gridSpan w:val="3"/>
            <w:hideMark/>
          </w:tcPr>
          <w:p w14:paraId="166B4D2D" w14:textId="77777777" w:rsidR="008E1628" w:rsidRDefault="003F589D" w:rsidP="00D14CB0">
            <w:pPr>
              <w:tabs>
                <w:tab w:val="left" w:pos="497"/>
                <w:tab w:val="left" w:pos="4962"/>
              </w:tabs>
              <w:suppressAutoHyphens/>
              <w:spacing w:line="240" w:lineRule="auto"/>
              <w:rPr>
                <w:rFonts w:cs="Arial"/>
                <w:sz w:val="18"/>
                <w:szCs w:val="18"/>
              </w:rPr>
            </w:pPr>
            <w:sdt>
              <w:sdtPr>
                <w:rPr>
                  <w:rFonts w:cs="Arial"/>
                  <w:sz w:val="18"/>
                  <w:szCs w:val="18"/>
                </w:rPr>
                <w:id w:val="-1835517772"/>
                <w14:checkbox>
                  <w14:checked w14:val="0"/>
                  <w14:checkedState w14:val="2612" w14:font="MS Gothic"/>
                  <w14:uncheckedState w14:val="2610" w14:font="MS Gothic"/>
                </w14:checkbox>
              </w:sdtPr>
              <w:sdtEndPr/>
              <w:sdtContent>
                <w:r w:rsidR="00ED26E7">
                  <w:rPr>
                    <w:rFonts w:ascii="MS Gothic" w:eastAsia="MS Gothic" w:hAnsi="MS Gothic" w:cs="Arial" w:hint="eastAsia"/>
                    <w:sz w:val="18"/>
                    <w:szCs w:val="18"/>
                  </w:rPr>
                  <w:t>☐</w:t>
                </w:r>
              </w:sdtContent>
            </w:sdt>
            <w:r w:rsidR="008E1628">
              <w:rPr>
                <w:rFonts w:cs="Arial"/>
                <w:sz w:val="18"/>
                <w:szCs w:val="18"/>
              </w:rPr>
              <w:t xml:space="preserve"> Deutsch / </w:t>
            </w:r>
            <w:proofErr w:type="spellStart"/>
            <w:r w:rsidR="008E1628" w:rsidRPr="00353E63">
              <w:rPr>
                <w:rFonts w:cs="Arial"/>
                <w:i/>
                <w:sz w:val="18"/>
                <w:szCs w:val="18"/>
              </w:rPr>
              <w:t>Allemand</w:t>
            </w:r>
            <w:proofErr w:type="spellEnd"/>
          </w:p>
          <w:p w14:paraId="2D7C67D4" w14:textId="77777777" w:rsidR="008E1628" w:rsidRDefault="003F589D" w:rsidP="00D14CB0">
            <w:pPr>
              <w:tabs>
                <w:tab w:val="left" w:pos="497"/>
                <w:tab w:val="left" w:pos="4962"/>
              </w:tabs>
              <w:suppressAutoHyphens/>
              <w:spacing w:line="240" w:lineRule="auto"/>
              <w:rPr>
                <w:rFonts w:cs="Arial"/>
                <w:sz w:val="18"/>
                <w:szCs w:val="18"/>
              </w:rPr>
            </w:pPr>
            <w:sdt>
              <w:sdtPr>
                <w:rPr>
                  <w:rFonts w:cs="Arial"/>
                  <w:sz w:val="18"/>
                  <w:szCs w:val="18"/>
                </w:rPr>
                <w:id w:val="-1699458627"/>
                <w14:checkbox>
                  <w14:checked w14:val="0"/>
                  <w14:checkedState w14:val="2612" w14:font="MS Gothic"/>
                  <w14:uncheckedState w14:val="2610" w14:font="MS Gothic"/>
                </w14:checkbox>
              </w:sdtPr>
              <w:sdtEndPr/>
              <w:sdtContent>
                <w:r w:rsidR="008E1628" w:rsidRPr="00AB461F">
                  <w:rPr>
                    <w:rFonts w:ascii="MS Gothic" w:eastAsia="MS Gothic" w:hAnsi="MS Gothic" w:cs="Arial" w:hint="eastAsia"/>
                    <w:sz w:val="18"/>
                    <w:szCs w:val="18"/>
                  </w:rPr>
                  <w:t>☐</w:t>
                </w:r>
              </w:sdtContent>
            </w:sdt>
            <w:r w:rsidR="008E1628">
              <w:rPr>
                <w:rFonts w:cs="Arial"/>
                <w:sz w:val="18"/>
                <w:szCs w:val="18"/>
              </w:rPr>
              <w:t xml:space="preserve"> Französisch / </w:t>
            </w:r>
            <w:r w:rsidR="008E1628" w:rsidRPr="00353E63">
              <w:rPr>
                <w:rFonts w:cs="Arial"/>
                <w:i/>
                <w:sz w:val="18"/>
                <w:szCs w:val="18"/>
              </w:rPr>
              <w:t>Français</w:t>
            </w:r>
          </w:p>
          <w:p w14:paraId="18A80E81" w14:textId="77777777" w:rsidR="008E1628" w:rsidRDefault="003F589D" w:rsidP="00D14CB0">
            <w:pPr>
              <w:tabs>
                <w:tab w:val="left" w:pos="497"/>
                <w:tab w:val="left" w:pos="4962"/>
              </w:tabs>
              <w:suppressAutoHyphens/>
              <w:spacing w:line="240" w:lineRule="auto"/>
              <w:rPr>
                <w:rFonts w:cs="Arial"/>
                <w:sz w:val="18"/>
                <w:szCs w:val="18"/>
              </w:rPr>
            </w:pPr>
            <w:sdt>
              <w:sdtPr>
                <w:rPr>
                  <w:rFonts w:cs="Arial"/>
                  <w:sz w:val="18"/>
                  <w:szCs w:val="18"/>
                </w:rPr>
                <w:id w:val="-1923175559"/>
                <w14:checkbox>
                  <w14:checked w14:val="0"/>
                  <w14:checkedState w14:val="2612" w14:font="MS Gothic"/>
                  <w14:uncheckedState w14:val="2610" w14:font="MS Gothic"/>
                </w14:checkbox>
              </w:sdtPr>
              <w:sdtEndPr/>
              <w:sdtContent>
                <w:r w:rsidR="008E1628" w:rsidRPr="00AB461F">
                  <w:rPr>
                    <w:rFonts w:ascii="MS Gothic" w:eastAsia="MS Gothic" w:hAnsi="MS Gothic" w:cs="Arial" w:hint="eastAsia"/>
                    <w:sz w:val="18"/>
                    <w:szCs w:val="18"/>
                  </w:rPr>
                  <w:t>☐</w:t>
                </w:r>
              </w:sdtContent>
            </w:sdt>
            <w:r w:rsidR="008E1628">
              <w:rPr>
                <w:rFonts w:cs="Arial"/>
                <w:sz w:val="18"/>
                <w:szCs w:val="18"/>
              </w:rPr>
              <w:t xml:space="preserve"> Italienisch / </w:t>
            </w:r>
            <w:r w:rsidR="008E1628" w:rsidRPr="00353E63">
              <w:rPr>
                <w:rFonts w:cs="Arial"/>
                <w:i/>
                <w:sz w:val="18"/>
                <w:szCs w:val="18"/>
              </w:rPr>
              <w:t>Italien</w:t>
            </w:r>
          </w:p>
          <w:p w14:paraId="02412037" w14:textId="77777777" w:rsidR="008E1628" w:rsidRDefault="003F589D" w:rsidP="00D14CB0">
            <w:pPr>
              <w:tabs>
                <w:tab w:val="left" w:pos="497"/>
                <w:tab w:val="left" w:pos="2448"/>
                <w:tab w:val="left" w:pos="2907"/>
                <w:tab w:val="left" w:pos="4962"/>
              </w:tabs>
              <w:suppressAutoHyphens/>
              <w:spacing w:line="240" w:lineRule="auto"/>
              <w:rPr>
                <w:rFonts w:cs="Arial"/>
                <w:sz w:val="18"/>
                <w:szCs w:val="18"/>
              </w:rPr>
            </w:pPr>
            <w:sdt>
              <w:sdtPr>
                <w:rPr>
                  <w:rFonts w:cs="Arial"/>
                  <w:sz w:val="18"/>
                  <w:szCs w:val="18"/>
                </w:rPr>
                <w:id w:val="-1306775547"/>
                <w14:checkbox>
                  <w14:checked w14:val="0"/>
                  <w14:checkedState w14:val="2612" w14:font="MS Gothic"/>
                  <w14:uncheckedState w14:val="2610" w14:font="MS Gothic"/>
                </w14:checkbox>
              </w:sdtPr>
              <w:sdtEndPr/>
              <w:sdtContent>
                <w:r w:rsidR="008E1628" w:rsidRPr="00AB461F">
                  <w:rPr>
                    <w:rFonts w:ascii="MS Gothic" w:eastAsia="MS Gothic" w:hAnsi="MS Gothic" w:cs="Arial" w:hint="eastAsia"/>
                    <w:sz w:val="18"/>
                    <w:szCs w:val="18"/>
                  </w:rPr>
                  <w:t>☐</w:t>
                </w:r>
              </w:sdtContent>
            </w:sdt>
            <w:r w:rsidR="008E1628">
              <w:rPr>
                <w:rFonts w:cs="Arial"/>
                <w:sz w:val="18"/>
                <w:szCs w:val="18"/>
              </w:rPr>
              <w:t xml:space="preserve"> Englisch / </w:t>
            </w:r>
            <w:proofErr w:type="spellStart"/>
            <w:r w:rsidR="008E1628" w:rsidRPr="00353E63">
              <w:rPr>
                <w:rFonts w:cs="Arial"/>
                <w:i/>
                <w:sz w:val="18"/>
                <w:szCs w:val="18"/>
              </w:rPr>
              <w:t>Anglais</w:t>
            </w:r>
            <w:proofErr w:type="spellEnd"/>
          </w:p>
        </w:tc>
      </w:tr>
      <w:tr w:rsidR="00ED26E7" w14:paraId="00DCD4DF" w14:textId="77777777" w:rsidTr="007F4789">
        <w:trPr>
          <w:cnfStyle w:val="000000100000" w:firstRow="0" w:lastRow="0" w:firstColumn="0" w:lastColumn="0" w:oddVBand="0" w:evenVBand="0" w:oddHBand="1" w:evenHBand="0" w:firstRowFirstColumn="0" w:firstRowLastColumn="0" w:lastRowFirstColumn="0" w:lastRowLastColumn="0"/>
          <w:trHeight w:val="995"/>
        </w:trPr>
        <w:tc>
          <w:tcPr>
            <w:tcW w:w="702" w:type="dxa"/>
          </w:tcPr>
          <w:p w14:paraId="4924F173" w14:textId="77777777" w:rsidR="00ED26E7" w:rsidRDefault="00ED26E7" w:rsidP="00D14CB0">
            <w:pPr>
              <w:tabs>
                <w:tab w:val="left" w:pos="426"/>
                <w:tab w:val="left" w:pos="4962"/>
              </w:tabs>
              <w:suppressAutoHyphens/>
              <w:spacing w:line="240" w:lineRule="auto"/>
              <w:ind w:left="426" w:hanging="426"/>
              <w:rPr>
                <w:rFonts w:cs="Arial"/>
                <w:sz w:val="18"/>
                <w:szCs w:val="18"/>
                <w:lang w:val="fr-FR"/>
              </w:rPr>
            </w:pPr>
          </w:p>
        </w:tc>
        <w:tc>
          <w:tcPr>
            <w:tcW w:w="2701" w:type="dxa"/>
          </w:tcPr>
          <w:p w14:paraId="294FB760" w14:textId="77777777" w:rsidR="00ED26E7" w:rsidRDefault="00ED26E7" w:rsidP="00ED26E7">
            <w:pPr>
              <w:tabs>
                <w:tab w:val="left" w:pos="426"/>
                <w:tab w:val="left" w:pos="4962"/>
              </w:tabs>
              <w:suppressAutoHyphens/>
              <w:spacing w:line="240" w:lineRule="auto"/>
              <w:ind w:left="426" w:hanging="426"/>
              <w:rPr>
                <w:rFonts w:cs="Arial"/>
                <w:sz w:val="18"/>
                <w:szCs w:val="18"/>
                <w:lang w:val="fr-FR"/>
              </w:rPr>
            </w:pPr>
            <w:proofErr w:type="spellStart"/>
            <w:r>
              <w:rPr>
                <w:rFonts w:cs="Arial"/>
                <w:sz w:val="18"/>
                <w:szCs w:val="18"/>
                <w:lang w:val="fr-FR"/>
              </w:rPr>
              <w:t>Sprache</w:t>
            </w:r>
            <w:proofErr w:type="spellEnd"/>
            <w:r>
              <w:rPr>
                <w:rFonts w:cs="Arial"/>
                <w:sz w:val="18"/>
                <w:szCs w:val="18"/>
                <w:lang w:val="fr-FR"/>
              </w:rPr>
              <w:t xml:space="preserve"> des </w:t>
            </w:r>
            <w:proofErr w:type="spellStart"/>
            <w:r>
              <w:rPr>
                <w:rFonts w:cs="Arial"/>
                <w:sz w:val="18"/>
                <w:szCs w:val="18"/>
                <w:lang w:val="fr-FR"/>
              </w:rPr>
              <w:t>Verfahrens</w:t>
            </w:r>
            <w:proofErr w:type="spellEnd"/>
          </w:p>
          <w:p w14:paraId="723A953F" w14:textId="77777777" w:rsidR="00ED26E7" w:rsidRPr="00ED26E7" w:rsidRDefault="00ED26E7" w:rsidP="00ED26E7">
            <w:pPr>
              <w:tabs>
                <w:tab w:val="left" w:pos="426"/>
                <w:tab w:val="left" w:pos="4962"/>
              </w:tabs>
              <w:suppressAutoHyphens/>
              <w:spacing w:line="240" w:lineRule="auto"/>
              <w:ind w:left="426" w:hanging="426"/>
              <w:rPr>
                <w:rFonts w:cs="Arial"/>
                <w:i/>
                <w:sz w:val="18"/>
                <w:szCs w:val="18"/>
                <w:lang w:val="fr-FR"/>
              </w:rPr>
            </w:pPr>
            <w:r>
              <w:rPr>
                <w:rFonts w:cs="Arial"/>
                <w:i/>
                <w:sz w:val="18"/>
                <w:szCs w:val="18"/>
                <w:lang w:val="fr-FR"/>
              </w:rPr>
              <w:t>Langue de la procédure</w:t>
            </w:r>
          </w:p>
        </w:tc>
        <w:tc>
          <w:tcPr>
            <w:tcW w:w="6946" w:type="dxa"/>
            <w:gridSpan w:val="3"/>
          </w:tcPr>
          <w:p w14:paraId="4C7C74A4" w14:textId="77777777" w:rsidR="00ED26E7" w:rsidRDefault="003F589D" w:rsidP="00ED26E7">
            <w:pPr>
              <w:tabs>
                <w:tab w:val="left" w:pos="497"/>
                <w:tab w:val="left" w:pos="4962"/>
              </w:tabs>
              <w:suppressAutoHyphens/>
              <w:spacing w:line="240" w:lineRule="auto"/>
              <w:rPr>
                <w:rFonts w:cs="Arial"/>
                <w:sz w:val="18"/>
                <w:szCs w:val="18"/>
              </w:rPr>
            </w:pPr>
            <w:sdt>
              <w:sdtPr>
                <w:rPr>
                  <w:rFonts w:cs="Arial"/>
                  <w:sz w:val="18"/>
                  <w:szCs w:val="18"/>
                </w:rPr>
                <w:id w:val="-264075559"/>
                <w14:checkbox>
                  <w14:checked w14:val="0"/>
                  <w14:checkedState w14:val="2612" w14:font="MS Gothic"/>
                  <w14:uncheckedState w14:val="2610" w14:font="MS Gothic"/>
                </w14:checkbox>
              </w:sdtPr>
              <w:sdtEndPr/>
              <w:sdtContent>
                <w:r w:rsidR="00ED26E7">
                  <w:rPr>
                    <w:rFonts w:ascii="MS Gothic" w:eastAsia="MS Gothic" w:hAnsi="MS Gothic" w:cs="Arial" w:hint="eastAsia"/>
                    <w:sz w:val="18"/>
                    <w:szCs w:val="18"/>
                  </w:rPr>
                  <w:t>☐</w:t>
                </w:r>
              </w:sdtContent>
            </w:sdt>
            <w:r w:rsidR="00ED26E7">
              <w:rPr>
                <w:rFonts w:cs="Arial"/>
                <w:sz w:val="18"/>
                <w:szCs w:val="18"/>
              </w:rPr>
              <w:t xml:space="preserve"> Deutsch / </w:t>
            </w:r>
            <w:proofErr w:type="spellStart"/>
            <w:r w:rsidR="00ED26E7" w:rsidRPr="00353E63">
              <w:rPr>
                <w:rFonts w:cs="Arial"/>
                <w:i/>
                <w:sz w:val="18"/>
                <w:szCs w:val="18"/>
              </w:rPr>
              <w:t>Allemand</w:t>
            </w:r>
            <w:proofErr w:type="spellEnd"/>
          </w:p>
          <w:p w14:paraId="5D93A100" w14:textId="77777777" w:rsidR="00ED26E7" w:rsidRDefault="003F589D" w:rsidP="00ED26E7">
            <w:pPr>
              <w:tabs>
                <w:tab w:val="left" w:pos="497"/>
                <w:tab w:val="left" w:pos="4962"/>
              </w:tabs>
              <w:suppressAutoHyphens/>
              <w:spacing w:line="240" w:lineRule="auto"/>
              <w:rPr>
                <w:rFonts w:cs="Arial"/>
                <w:sz w:val="18"/>
                <w:szCs w:val="18"/>
              </w:rPr>
            </w:pPr>
            <w:sdt>
              <w:sdtPr>
                <w:rPr>
                  <w:rFonts w:cs="Arial"/>
                  <w:sz w:val="18"/>
                  <w:szCs w:val="18"/>
                </w:rPr>
                <w:id w:val="-2091461139"/>
                <w14:checkbox>
                  <w14:checked w14:val="0"/>
                  <w14:checkedState w14:val="2612" w14:font="MS Gothic"/>
                  <w14:uncheckedState w14:val="2610" w14:font="MS Gothic"/>
                </w14:checkbox>
              </w:sdtPr>
              <w:sdtEndPr/>
              <w:sdtContent>
                <w:r w:rsidR="00ED26E7" w:rsidRPr="00AB461F">
                  <w:rPr>
                    <w:rFonts w:ascii="MS Gothic" w:eastAsia="MS Gothic" w:hAnsi="MS Gothic" w:cs="Arial" w:hint="eastAsia"/>
                    <w:sz w:val="18"/>
                    <w:szCs w:val="18"/>
                  </w:rPr>
                  <w:t>☐</w:t>
                </w:r>
              </w:sdtContent>
            </w:sdt>
            <w:r w:rsidR="00ED26E7">
              <w:rPr>
                <w:rFonts w:cs="Arial"/>
                <w:sz w:val="18"/>
                <w:szCs w:val="18"/>
              </w:rPr>
              <w:t xml:space="preserve"> Französisch / </w:t>
            </w:r>
            <w:r w:rsidR="00ED26E7" w:rsidRPr="00353E63">
              <w:rPr>
                <w:rFonts w:cs="Arial"/>
                <w:i/>
                <w:sz w:val="18"/>
                <w:szCs w:val="18"/>
              </w:rPr>
              <w:t>Français</w:t>
            </w:r>
          </w:p>
          <w:p w14:paraId="03946CA6" w14:textId="77777777" w:rsidR="00ED26E7" w:rsidRDefault="003F589D" w:rsidP="00ED26E7">
            <w:pPr>
              <w:tabs>
                <w:tab w:val="left" w:pos="497"/>
                <w:tab w:val="left" w:pos="4962"/>
              </w:tabs>
              <w:suppressAutoHyphens/>
              <w:spacing w:line="240" w:lineRule="auto"/>
              <w:rPr>
                <w:rFonts w:cs="Arial"/>
                <w:sz w:val="18"/>
                <w:szCs w:val="18"/>
              </w:rPr>
            </w:pPr>
            <w:sdt>
              <w:sdtPr>
                <w:rPr>
                  <w:rFonts w:cs="Arial"/>
                  <w:sz w:val="18"/>
                  <w:szCs w:val="18"/>
                </w:rPr>
                <w:id w:val="1442569164"/>
                <w14:checkbox>
                  <w14:checked w14:val="0"/>
                  <w14:checkedState w14:val="2612" w14:font="MS Gothic"/>
                  <w14:uncheckedState w14:val="2610" w14:font="MS Gothic"/>
                </w14:checkbox>
              </w:sdtPr>
              <w:sdtEndPr/>
              <w:sdtContent>
                <w:r w:rsidR="00ED26E7" w:rsidRPr="00AB461F">
                  <w:rPr>
                    <w:rFonts w:ascii="MS Gothic" w:eastAsia="MS Gothic" w:hAnsi="MS Gothic" w:cs="Arial" w:hint="eastAsia"/>
                    <w:sz w:val="18"/>
                    <w:szCs w:val="18"/>
                  </w:rPr>
                  <w:t>☐</w:t>
                </w:r>
              </w:sdtContent>
            </w:sdt>
            <w:r w:rsidR="00ED26E7">
              <w:rPr>
                <w:rFonts w:cs="Arial"/>
                <w:sz w:val="18"/>
                <w:szCs w:val="18"/>
              </w:rPr>
              <w:t xml:space="preserve"> Italienisch / </w:t>
            </w:r>
            <w:r w:rsidR="00ED26E7" w:rsidRPr="00353E63">
              <w:rPr>
                <w:rFonts w:cs="Arial"/>
                <w:i/>
                <w:sz w:val="18"/>
                <w:szCs w:val="18"/>
              </w:rPr>
              <w:t>Italien</w:t>
            </w:r>
          </w:p>
          <w:p w14:paraId="7018C224" w14:textId="77777777" w:rsidR="00ED26E7" w:rsidRDefault="003F589D" w:rsidP="00ED26E7">
            <w:pPr>
              <w:tabs>
                <w:tab w:val="left" w:pos="497"/>
                <w:tab w:val="left" w:pos="4962"/>
              </w:tabs>
              <w:suppressAutoHyphens/>
              <w:spacing w:line="240" w:lineRule="auto"/>
              <w:rPr>
                <w:rFonts w:cs="Arial"/>
                <w:sz w:val="18"/>
                <w:szCs w:val="18"/>
              </w:rPr>
            </w:pPr>
            <w:sdt>
              <w:sdtPr>
                <w:rPr>
                  <w:rFonts w:cs="Arial"/>
                  <w:sz w:val="18"/>
                  <w:szCs w:val="18"/>
                </w:rPr>
                <w:id w:val="-2078192511"/>
                <w14:checkbox>
                  <w14:checked w14:val="0"/>
                  <w14:checkedState w14:val="2612" w14:font="MS Gothic"/>
                  <w14:uncheckedState w14:val="2610" w14:font="MS Gothic"/>
                </w14:checkbox>
              </w:sdtPr>
              <w:sdtEndPr/>
              <w:sdtContent>
                <w:r w:rsidR="00ED26E7" w:rsidRPr="00AB461F">
                  <w:rPr>
                    <w:rFonts w:ascii="MS Gothic" w:eastAsia="MS Gothic" w:hAnsi="MS Gothic" w:cs="Arial" w:hint="eastAsia"/>
                    <w:sz w:val="18"/>
                    <w:szCs w:val="18"/>
                  </w:rPr>
                  <w:t>☐</w:t>
                </w:r>
              </w:sdtContent>
            </w:sdt>
            <w:r w:rsidR="00ED26E7">
              <w:rPr>
                <w:rFonts w:cs="Arial"/>
                <w:sz w:val="18"/>
                <w:szCs w:val="18"/>
              </w:rPr>
              <w:t xml:space="preserve"> Englisch / </w:t>
            </w:r>
            <w:proofErr w:type="spellStart"/>
            <w:r w:rsidR="00ED26E7" w:rsidRPr="00353E63">
              <w:rPr>
                <w:rFonts w:cs="Arial"/>
                <w:i/>
                <w:sz w:val="18"/>
                <w:szCs w:val="18"/>
              </w:rPr>
              <w:t>Anglais</w:t>
            </w:r>
            <w:proofErr w:type="spellEnd"/>
          </w:p>
        </w:tc>
      </w:tr>
      <w:tr w:rsidR="0041066F" w:rsidRPr="0041066F" w14:paraId="6565981B" w14:textId="77777777" w:rsidTr="004D68D6">
        <w:trPr>
          <w:trHeight w:val="995"/>
        </w:trPr>
        <w:tc>
          <w:tcPr>
            <w:tcW w:w="702" w:type="dxa"/>
          </w:tcPr>
          <w:p w14:paraId="6EFD687B" w14:textId="77777777" w:rsidR="0041066F" w:rsidRDefault="0041066F" w:rsidP="0041066F">
            <w:pPr>
              <w:tabs>
                <w:tab w:val="left" w:pos="426"/>
                <w:tab w:val="left" w:pos="4962"/>
              </w:tabs>
              <w:suppressAutoHyphens/>
              <w:spacing w:line="240" w:lineRule="auto"/>
              <w:ind w:left="426" w:hanging="426"/>
              <w:rPr>
                <w:rFonts w:cs="Arial"/>
                <w:sz w:val="18"/>
                <w:szCs w:val="18"/>
                <w:lang w:val="fr-FR"/>
              </w:rPr>
            </w:pPr>
          </w:p>
        </w:tc>
        <w:tc>
          <w:tcPr>
            <w:tcW w:w="2701" w:type="dxa"/>
          </w:tcPr>
          <w:p w14:paraId="0A9E1F96" w14:textId="67CEE312" w:rsidR="0041066F" w:rsidRDefault="0041066F" w:rsidP="0041066F">
            <w:pPr>
              <w:tabs>
                <w:tab w:val="left" w:pos="426"/>
                <w:tab w:val="left" w:pos="4962"/>
              </w:tabs>
              <w:suppressAutoHyphens/>
              <w:spacing w:line="240" w:lineRule="auto"/>
              <w:ind w:left="426" w:hanging="426"/>
              <w:rPr>
                <w:rFonts w:cs="Arial"/>
                <w:sz w:val="18"/>
                <w:szCs w:val="18"/>
                <w:lang w:val="fr-FR"/>
              </w:rPr>
            </w:pPr>
            <w:proofErr w:type="spellStart"/>
            <w:r>
              <w:rPr>
                <w:rFonts w:cs="Arial"/>
                <w:sz w:val="18"/>
                <w:szCs w:val="18"/>
                <w:lang w:val="fr-CH" w:eastAsia="en-US"/>
              </w:rPr>
              <w:t>Bemerkungen</w:t>
            </w:r>
            <w:proofErr w:type="spellEnd"/>
            <w:r>
              <w:rPr>
                <w:rFonts w:cs="Arial"/>
                <w:sz w:val="18"/>
                <w:szCs w:val="18"/>
                <w:lang w:val="fr-CH" w:eastAsia="en-US"/>
              </w:rPr>
              <w:t>/</w:t>
            </w:r>
            <w:r>
              <w:rPr>
                <w:rFonts w:cs="Arial"/>
                <w:i/>
                <w:color w:val="auto"/>
                <w:sz w:val="18"/>
                <w:szCs w:val="18"/>
                <w:lang w:val="fr-CH" w:eastAsia="en-US"/>
              </w:rPr>
              <w:t>remarques</w:t>
            </w:r>
          </w:p>
        </w:tc>
        <w:tc>
          <w:tcPr>
            <w:tcW w:w="3473" w:type="dxa"/>
          </w:tcPr>
          <w:p w14:paraId="06EA136B" w14:textId="77777777" w:rsidR="0041066F" w:rsidRDefault="0041066F" w:rsidP="0041066F">
            <w:pPr>
              <w:tabs>
                <w:tab w:val="left" w:pos="497"/>
                <w:tab w:val="left" w:pos="4962"/>
              </w:tabs>
              <w:suppressAutoHyphens/>
              <w:spacing w:line="240" w:lineRule="auto"/>
              <w:rPr>
                <w:rFonts w:cs="Arial"/>
                <w:sz w:val="18"/>
                <w:szCs w:val="18"/>
                <w:lang w:eastAsia="en-US"/>
              </w:rPr>
            </w:pPr>
            <w:r>
              <w:rPr>
                <w:rFonts w:cs="Arial"/>
                <w:color w:val="auto"/>
                <w:sz w:val="18"/>
                <w:szCs w:val="18"/>
                <w:lang w:eastAsia="en-US"/>
              </w:rPr>
              <w:t>Dies bedeutet, dass alle Äusserungen seitens der Vergabestelle mindestens in dieser Sprache erfolgen.</w:t>
            </w:r>
          </w:p>
          <w:p w14:paraId="4747F31A" w14:textId="77777777" w:rsidR="0041066F" w:rsidRDefault="0041066F" w:rsidP="0041066F">
            <w:pPr>
              <w:tabs>
                <w:tab w:val="left" w:pos="497"/>
                <w:tab w:val="left" w:pos="4962"/>
              </w:tabs>
              <w:suppressAutoHyphens/>
              <w:spacing w:line="240" w:lineRule="auto"/>
              <w:rPr>
                <w:rFonts w:cs="Arial"/>
                <w:sz w:val="18"/>
                <w:szCs w:val="18"/>
              </w:rPr>
            </w:pPr>
          </w:p>
        </w:tc>
        <w:tc>
          <w:tcPr>
            <w:tcW w:w="3473" w:type="dxa"/>
            <w:gridSpan w:val="2"/>
          </w:tcPr>
          <w:p w14:paraId="6F2E7C5B" w14:textId="5CF7963C" w:rsidR="0041066F" w:rsidRPr="0041066F" w:rsidRDefault="0041066F" w:rsidP="0041066F">
            <w:pPr>
              <w:tabs>
                <w:tab w:val="left" w:pos="497"/>
                <w:tab w:val="left" w:pos="4962"/>
              </w:tabs>
              <w:suppressAutoHyphens/>
              <w:spacing w:line="240" w:lineRule="auto"/>
              <w:rPr>
                <w:rFonts w:cs="Arial"/>
                <w:sz w:val="18"/>
                <w:szCs w:val="18"/>
                <w:lang w:val="fr-CH"/>
              </w:rPr>
            </w:pPr>
            <w:r>
              <w:rPr>
                <w:rFonts w:cs="Arial"/>
                <w:i/>
                <w:color w:val="auto"/>
                <w:sz w:val="18"/>
                <w:szCs w:val="18"/>
                <w:lang w:val="fr-CH" w:eastAsia="en-US"/>
              </w:rPr>
              <w:t>Cela signifie que toutes les communications du service adjudicateur sont faites au moins dans cette langue.</w:t>
            </w:r>
          </w:p>
        </w:tc>
      </w:tr>
      <w:tr w:rsidR="008E1628" w:rsidRPr="007F4789" w14:paraId="593324AD" w14:textId="77777777" w:rsidTr="007F4789">
        <w:trPr>
          <w:cnfStyle w:val="000000100000" w:firstRow="0" w:lastRow="0" w:firstColumn="0" w:lastColumn="0" w:oddVBand="0" w:evenVBand="0" w:oddHBand="1" w:evenHBand="0" w:firstRowFirstColumn="0" w:firstRowLastColumn="0" w:lastRowFirstColumn="0" w:lastRowLastColumn="0"/>
        </w:trPr>
        <w:tc>
          <w:tcPr>
            <w:tcW w:w="702" w:type="dxa"/>
          </w:tcPr>
          <w:p w14:paraId="13637DF8" w14:textId="18C6224F" w:rsidR="003008F1" w:rsidRDefault="003008F1" w:rsidP="00C63304">
            <w:pPr>
              <w:tabs>
                <w:tab w:val="left" w:pos="426"/>
                <w:tab w:val="left" w:pos="4962"/>
              </w:tabs>
              <w:suppressAutoHyphens/>
              <w:spacing w:line="240" w:lineRule="auto"/>
              <w:ind w:left="426" w:hanging="426"/>
              <w:rPr>
                <w:rFonts w:cs="Arial"/>
                <w:sz w:val="18"/>
                <w:szCs w:val="18"/>
              </w:rPr>
            </w:pPr>
            <w:r>
              <w:rPr>
                <w:rFonts w:cs="Arial"/>
                <w:sz w:val="18"/>
                <w:szCs w:val="18"/>
              </w:rPr>
              <w:t>3.11</w:t>
            </w:r>
          </w:p>
        </w:tc>
        <w:tc>
          <w:tcPr>
            <w:tcW w:w="2701" w:type="dxa"/>
          </w:tcPr>
          <w:p w14:paraId="6AE45481" w14:textId="77777777" w:rsidR="008E1628" w:rsidRDefault="008E1628" w:rsidP="00D14CB0">
            <w:pPr>
              <w:tabs>
                <w:tab w:val="left" w:pos="426"/>
                <w:tab w:val="left" w:pos="4962"/>
              </w:tabs>
              <w:suppressAutoHyphens/>
              <w:spacing w:line="240" w:lineRule="auto"/>
              <w:ind w:left="426" w:hanging="426"/>
              <w:rPr>
                <w:rFonts w:cs="Arial"/>
                <w:sz w:val="18"/>
                <w:szCs w:val="18"/>
              </w:rPr>
            </w:pPr>
            <w:r>
              <w:rPr>
                <w:rFonts w:cs="Arial"/>
                <w:sz w:val="18"/>
                <w:szCs w:val="18"/>
              </w:rPr>
              <w:t>Gültigkeit des Angebotes</w:t>
            </w:r>
          </w:p>
          <w:p w14:paraId="548AC8A8" w14:textId="77777777" w:rsidR="008E1628" w:rsidRPr="004278ED" w:rsidRDefault="008E1628" w:rsidP="00D14CB0">
            <w:pPr>
              <w:tabs>
                <w:tab w:val="left" w:pos="426"/>
                <w:tab w:val="left" w:pos="4962"/>
              </w:tabs>
              <w:suppressAutoHyphens/>
              <w:spacing w:line="240" w:lineRule="auto"/>
              <w:ind w:left="426" w:hanging="426"/>
              <w:rPr>
                <w:rFonts w:cs="Arial"/>
                <w:i/>
                <w:sz w:val="18"/>
                <w:szCs w:val="18"/>
              </w:rPr>
            </w:pPr>
            <w:proofErr w:type="spellStart"/>
            <w:r w:rsidRPr="004278ED">
              <w:rPr>
                <w:rFonts w:cs="Arial"/>
                <w:i/>
                <w:sz w:val="18"/>
                <w:szCs w:val="18"/>
              </w:rPr>
              <w:t>Validité</w:t>
            </w:r>
            <w:proofErr w:type="spellEnd"/>
            <w:r w:rsidRPr="004278ED">
              <w:rPr>
                <w:rFonts w:cs="Arial"/>
                <w:i/>
                <w:sz w:val="18"/>
                <w:szCs w:val="18"/>
              </w:rPr>
              <w:t xml:space="preserve"> de </w:t>
            </w:r>
            <w:proofErr w:type="spellStart"/>
            <w:r w:rsidRPr="004278ED">
              <w:rPr>
                <w:rFonts w:cs="Arial"/>
                <w:i/>
                <w:sz w:val="18"/>
                <w:szCs w:val="18"/>
              </w:rPr>
              <w:t>l’offre</w:t>
            </w:r>
            <w:proofErr w:type="spellEnd"/>
          </w:p>
        </w:tc>
        <w:tc>
          <w:tcPr>
            <w:tcW w:w="3869" w:type="dxa"/>
            <w:gridSpan w:val="2"/>
          </w:tcPr>
          <w:p w14:paraId="6B40AF2B" w14:textId="77777777" w:rsidR="008E1628" w:rsidRPr="007641B9" w:rsidRDefault="008E1628" w:rsidP="004278ED">
            <w:pPr>
              <w:pStyle w:val="Standart"/>
              <w:tabs>
                <w:tab w:val="left" w:pos="490"/>
              </w:tabs>
              <w:suppressAutoHyphens/>
              <w:rPr>
                <w:sz w:val="18"/>
                <w:szCs w:val="18"/>
              </w:rPr>
            </w:pPr>
            <w:r w:rsidRPr="001F6196">
              <w:rPr>
                <w:rFonts w:eastAsia="Times New Roman"/>
                <w:color w:val="0000FF"/>
                <w:sz w:val="18"/>
                <w:szCs w:val="18"/>
                <w:lang w:val="de-CH"/>
              </w:rPr>
              <w:t>180</w:t>
            </w:r>
            <w:r>
              <w:rPr>
                <w:sz w:val="18"/>
                <w:szCs w:val="18"/>
              </w:rPr>
              <w:t xml:space="preserve"> Tage </w:t>
            </w:r>
            <w:r w:rsidRPr="004278ED">
              <w:rPr>
                <w:sz w:val="18"/>
                <w:szCs w:val="18"/>
              </w:rPr>
              <w:t>ab Schlusstermin für den Eingang der Angebote</w:t>
            </w:r>
          </w:p>
        </w:tc>
        <w:tc>
          <w:tcPr>
            <w:tcW w:w="3077" w:type="dxa"/>
          </w:tcPr>
          <w:p w14:paraId="2B8CF22B" w14:textId="77777777" w:rsidR="008E1628" w:rsidRPr="004278ED" w:rsidRDefault="008E1628" w:rsidP="004278ED">
            <w:pPr>
              <w:pStyle w:val="Standart"/>
              <w:tabs>
                <w:tab w:val="left" w:pos="490"/>
              </w:tabs>
              <w:suppressAutoHyphens/>
              <w:rPr>
                <w:i/>
                <w:sz w:val="18"/>
                <w:szCs w:val="18"/>
                <w:lang w:val="fr-CH"/>
              </w:rPr>
            </w:pPr>
            <w:r w:rsidRPr="003830E8">
              <w:rPr>
                <w:rFonts w:eastAsia="Times New Roman"/>
                <w:color w:val="0000FF"/>
                <w:sz w:val="18"/>
                <w:szCs w:val="18"/>
                <w:lang w:val="fr-CH"/>
              </w:rPr>
              <w:t>180</w:t>
            </w:r>
            <w:r w:rsidRPr="004278ED">
              <w:rPr>
                <w:i/>
                <w:sz w:val="18"/>
                <w:szCs w:val="18"/>
                <w:lang w:val="fr-CH"/>
              </w:rPr>
              <w:t xml:space="preserve"> jours à partir de la date limite pour le dépôt des offres</w:t>
            </w:r>
          </w:p>
        </w:tc>
      </w:tr>
      <w:tr w:rsidR="008E1628" w:rsidRPr="004278ED" w14:paraId="6BEBAB62" w14:textId="77777777" w:rsidTr="007F4789">
        <w:tc>
          <w:tcPr>
            <w:tcW w:w="702" w:type="dxa"/>
          </w:tcPr>
          <w:p w14:paraId="60EEFD03" w14:textId="041EE680" w:rsidR="003008F1" w:rsidRPr="008E1628" w:rsidRDefault="003008F1" w:rsidP="00C63304">
            <w:pPr>
              <w:tabs>
                <w:tab w:val="left" w:pos="426"/>
                <w:tab w:val="left" w:pos="4962"/>
              </w:tabs>
              <w:suppressAutoHyphens/>
              <w:spacing w:line="240" w:lineRule="auto"/>
              <w:rPr>
                <w:rFonts w:cs="Arial"/>
                <w:sz w:val="18"/>
                <w:szCs w:val="18"/>
                <w:lang w:val="fr-CH"/>
              </w:rPr>
            </w:pPr>
            <w:r>
              <w:rPr>
                <w:rFonts w:cs="Arial"/>
                <w:sz w:val="18"/>
                <w:szCs w:val="18"/>
                <w:lang w:val="fr-CH"/>
              </w:rPr>
              <w:t>3.12</w:t>
            </w:r>
          </w:p>
        </w:tc>
        <w:tc>
          <w:tcPr>
            <w:tcW w:w="2701" w:type="dxa"/>
          </w:tcPr>
          <w:p w14:paraId="4B6D497C" w14:textId="77777777" w:rsidR="008E1628" w:rsidRDefault="008E1628" w:rsidP="00D1015C">
            <w:pPr>
              <w:tabs>
                <w:tab w:val="left" w:pos="426"/>
                <w:tab w:val="left" w:pos="4962"/>
              </w:tabs>
              <w:suppressAutoHyphens/>
              <w:spacing w:line="240" w:lineRule="auto"/>
              <w:rPr>
                <w:rFonts w:cs="Arial"/>
                <w:sz w:val="18"/>
                <w:szCs w:val="18"/>
              </w:rPr>
            </w:pPr>
            <w:r w:rsidRPr="00D1015C">
              <w:rPr>
                <w:rFonts w:cs="Arial"/>
                <w:sz w:val="18"/>
                <w:szCs w:val="18"/>
              </w:rPr>
              <w:t>Bezugsquelle für Ausschreibungsunterlagen</w:t>
            </w:r>
          </w:p>
          <w:p w14:paraId="3AA8FB61" w14:textId="77777777" w:rsidR="008E1628" w:rsidRPr="00D1015C" w:rsidRDefault="008E1628" w:rsidP="00D1015C">
            <w:pPr>
              <w:tabs>
                <w:tab w:val="left" w:pos="426"/>
                <w:tab w:val="left" w:pos="4962"/>
              </w:tabs>
              <w:suppressAutoHyphens/>
              <w:spacing w:line="240" w:lineRule="auto"/>
              <w:rPr>
                <w:rFonts w:cs="Arial"/>
                <w:i/>
                <w:sz w:val="18"/>
                <w:szCs w:val="18"/>
              </w:rPr>
            </w:pPr>
            <w:r w:rsidRPr="00D1015C">
              <w:rPr>
                <w:rFonts w:cs="Arial"/>
                <w:i/>
                <w:sz w:val="18"/>
                <w:szCs w:val="18"/>
              </w:rPr>
              <w:t xml:space="preserve">Source du dossier </w:t>
            </w:r>
            <w:proofErr w:type="spellStart"/>
            <w:r w:rsidRPr="00D1015C">
              <w:rPr>
                <w:rFonts w:cs="Arial"/>
                <w:i/>
                <w:sz w:val="18"/>
                <w:szCs w:val="18"/>
              </w:rPr>
              <w:t>d’appel</w:t>
            </w:r>
            <w:proofErr w:type="spellEnd"/>
            <w:r w:rsidRPr="00D1015C">
              <w:rPr>
                <w:rFonts w:cs="Arial"/>
                <w:i/>
                <w:sz w:val="18"/>
                <w:szCs w:val="18"/>
              </w:rPr>
              <w:t xml:space="preserve"> </w:t>
            </w:r>
            <w:proofErr w:type="spellStart"/>
            <w:r w:rsidRPr="00D1015C">
              <w:rPr>
                <w:rFonts w:cs="Arial"/>
                <w:i/>
                <w:sz w:val="18"/>
                <w:szCs w:val="18"/>
              </w:rPr>
              <w:t>d’offres</w:t>
            </w:r>
            <w:proofErr w:type="spellEnd"/>
          </w:p>
          <w:p w14:paraId="7FC09033" w14:textId="77777777" w:rsidR="008E1628" w:rsidRDefault="008E1628" w:rsidP="00D14CB0">
            <w:pPr>
              <w:tabs>
                <w:tab w:val="left" w:pos="426"/>
                <w:tab w:val="left" w:pos="4962"/>
              </w:tabs>
              <w:suppressAutoHyphens/>
              <w:spacing w:line="240" w:lineRule="auto"/>
              <w:ind w:left="426" w:hanging="426"/>
              <w:rPr>
                <w:rFonts w:cs="Arial"/>
                <w:sz w:val="18"/>
                <w:szCs w:val="18"/>
              </w:rPr>
            </w:pPr>
          </w:p>
        </w:tc>
        <w:tc>
          <w:tcPr>
            <w:tcW w:w="6946" w:type="dxa"/>
            <w:gridSpan w:val="3"/>
          </w:tcPr>
          <w:p w14:paraId="1968FE2C" w14:textId="77777777" w:rsidR="008E1628" w:rsidRPr="004278ED" w:rsidRDefault="008E1628" w:rsidP="004278ED">
            <w:pPr>
              <w:pStyle w:val="Standart"/>
              <w:tabs>
                <w:tab w:val="left" w:pos="490"/>
              </w:tabs>
              <w:suppressAutoHyphens/>
              <w:rPr>
                <w:i/>
                <w:sz w:val="18"/>
                <w:szCs w:val="18"/>
                <w:lang w:val="fr-CH"/>
              </w:rPr>
            </w:pPr>
            <w:r>
              <w:rPr>
                <w:i/>
                <w:sz w:val="18"/>
                <w:szCs w:val="18"/>
                <w:lang w:val="fr-CH"/>
              </w:rPr>
              <w:t>www.simap.ch</w:t>
            </w:r>
          </w:p>
        </w:tc>
      </w:tr>
      <w:tr w:rsidR="00806DB1" w:rsidRPr="004278ED" w14:paraId="105DD237" w14:textId="77777777" w:rsidTr="007F4789">
        <w:trPr>
          <w:cnfStyle w:val="000000100000" w:firstRow="0" w:lastRow="0" w:firstColumn="0" w:lastColumn="0" w:oddVBand="0" w:evenVBand="0" w:oddHBand="1" w:evenHBand="0" w:firstRowFirstColumn="0" w:firstRowLastColumn="0" w:lastRowFirstColumn="0" w:lastRowLastColumn="0"/>
        </w:trPr>
        <w:tc>
          <w:tcPr>
            <w:tcW w:w="702" w:type="dxa"/>
          </w:tcPr>
          <w:p w14:paraId="4B1AC0CB" w14:textId="77777777" w:rsidR="00806DB1" w:rsidRDefault="00806DB1" w:rsidP="00D1015C">
            <w:pPr>
              <w:tabs>
                <w:tab w:val="left" w:pos="426"/>
                <w:tab w:val="left" w:pos="4962"/>
              </w:tabs>
              <w:suppressAutoHyphens/>
              <w:spacing w:line="240" w:lineRule="auto"/>
              <w:rPr>
                <w:rFonts w:cs="Arial"/>
                <w:sz w:val="18"/>
                <w:szCs w:val="18"/>
                <w:lang w:val="fr-CH"/>
              </w:rPr>
            </w:pPr>
            <w:r>
              <w:rPr>
                <w:rFonts w:cs="Arial"/>
                <w:sz w:val="18"/>
                <w:szCs w:val="18"/>
                <w:lang w:val="fr-CH"/>
              </w:rPr>
              <w:t>3.13</w:t>
            </w:r>
          </w:p>
        </w:tc>
        <w:tc>
          <w:tcPr>
            <w:tcW w:w="2701" w:type="dxa"/>
          </w:tcPr>
          <w:p w14:paraId="5C62FEB1" w14:textId="77777777" w:rsidR="00806DB1" w:rsidRDefault="00806DB1" w:rsidP="00D1015C">
            <w:pPr>
              <w:tabs>
                <w:tab w:val="left" w:pos="426"/>
                <w:tab w:val="left" w:pos="4962"/>
              </w:tabs>
              <w:suppressAutoHyphens/>
              <w:spacing w:line="240" w:lineRule="auto"/>
              <w:rPr>
                <w:rFonts w:cs="Arial"/>
                <w:sz w:val="18"/>
                <w:szCs w:val="18"/>
              </w:rPr>
            </w:pPr>
            <w:r>
              <w:rPr>
                <w:rFonts w:cs="Arial"/>
                <w:sz w:val="18"/>
                <w:szCs w:val="18"/>
              </w:rPr>
              <w:t>Durchführung eines Dialogs</w:t>
            </w:r>
          </w:p>
          <w:p w14:paraId="5CD1A910" w14:textId="77777777" w:rsidR="00806DB1" w:rsidRPr="00806DB1" w:rsidRDefault="00806DB1" w:rsidP="00D1015C">
            <w:pPr>
              <w:tabs>
                <w:tab w:val="left" w:pos="426"/>
                <w:tab w:val="left" w:pos="4962"/>
              </w:tabs>
              <w:suppressAutoHyphens/>
              <w:spacing w:line="240" w:lineRule="auto"/>
              <w:rPr>
                <w:rFonts w:cs="Arial"/>
                <w:i/>
                <w:sz w:val="18"/>
                <w:szCs w:val="18"/>
              </w:rPr>
            </w:pPr>
            <w:r>
              <w:rPr>
                <w:rFonts w:cs="Arial"/>
                <w:i/>
                <w:sz w:val="18"/>
                <w:szCs w:val="18"/>
              </w:rPr>
              <w:t xml:space="preserve">Conduite </w:t>
            </w:r>
            <w:proofErr w:type="spellStart"/>
            <w:r>
              <w:rPr>
                <w:rFonts w:cs="Arial"/>
                <w:i/>
                <w:sz w:val="18"/>
                <w:szCs w:val="18"/>
              </w:rPr>
              <w:t>d’un</w:t>
            </w:r>
            <w:proofErr w:type="spellEnd"/>
            <w:r>
              <w:rPr>
                <w:rFonts w:cs="Arial"/>
                <w:i/>
                <w:sz w:val="18"/>
                <w:szCs w:val="18"/>
              </w:rPr>
              <w:t xml:space="preserve"> </w:t>
            </w:r>
            <w:proofErr w:type="spellStart"/>
            <w:r>
              <w:rPr>
                <w:rFonts w:cs="Arial"/>
                <w:i/>
                <w:sz w:val="18"/>
                <w:szCs w:val="18"/>
              </w:rPr>
              <w:t>dialogue</w:t>
            </w:r>
            <w:proofErr w:type="spellEnd"/>
          </w:p>
        </w:tc>
        <w:tc>
          <w:tcPr>
            <w:tcW w:w="6946" w:type="dxa"/>
            <w:gridSpan w:val="3"/>
          </w:tcPr>
          <w:p w14:paraId="724F9FB4" w14:textId="77777777" w:rsidR="00806DB1" w:rsidRDefault="003F589D" w:rsidP="00806DB1">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36357014"/>
                <w14:checkbox>
                  <w14:checked w14:val="0"/>
                  <w14:checkedState w14:val="2612" w14:font="MS Gothic"/>
                  <w14:uncheckedState w14:val="2610" w14:font="MS Gothic"/>
                </w14:checkbox>
              </w:sdtPr>
              <w:sdtEndPr/>
              <w:sdtContent>
                <w:r w:rsidR="00806DB1">
                  <w:rPr>
                    <w:rFonts w:ascii="MS Gothic" w:eastAsia="MS Gothic" w:hAnsi="MS Gothic" w:cs="Arial" w:hint="eastAsia"/>
                    <w:sz w:val="18"/>
                    <w:szCs w:val="18"/>
                    <w:lang w:val="fr-FR"/>
                  </w:rPr>
                  <w:t>☐</w:t>
                </w:r>
              </w:sdtContent>
            </w:sdt>
            <w:r w:rsidR="00806DB1">
              <w:rPr>
                <w:rFonts w:cs="Arial"/>
                <w:sz w:val="18"/>
                <w:szCs w:val="18"/>
              </w:rPr>
              <w:t xml:space="preserve"> ja / </w:t>
            </w:r>
            <w:proofErr w:type="spellStart"/>
            <w:r w:rsidR="00806DB1" w:rsidRPr="00592663">
              <w:rPr>
                <w:rFonts w:cs="Arial"/>
                <w:i/>
                <w:sz w:val="18"/>
                <w:szCs w:val="18"/>
              </w:rPr>
              <w:t>oui</w:t>
            </w:r>
            <w:proofErr w:type="spellEnd"/>
          </w:p>
          <w:p w14:paraId="73AEB4DF" w14:textId="77777777" w:rsidR="00806DB1" w:rsidRDefault="003F589D" w:rsidP="00806DB1">
            <w:pPr>
              <w:pStyle w:val="Standart"/>
              <w:tabs>
                <w:tab w:val="left" w:pos="490"/>
              </w:tabs>
              <w:suppressAutoHyphens/>
              <w:rPr>
                <w:i/>
                <w:sz w:val="18"/>
                <w:szCs w:val="18"/>
                <w:lang w:val="fr-CH"/>
              </w:rPr>
            </w:pPr>
            <w:sdt>
              <w:sdtPr>
                <w:rPr>
                  <w:sz w:val="18"/>
                  <w:szCs w:val="18"/>
                  <w:lang w:val="fr-FR"/>
                </w:rPr>
                <w:id w:val="-167023681"/>
                <w14:checkbox>
                  <w14:checked w14:val="0"/>
                  <w14:checkedState w14:val="2612" w14:font="MS Gothic"/>
                  <w14:uncheckedState w14:val="2610" w14:font="MS Gothic"/>
                </w14:checkbox>
              </w:sdtPr>
              <w:sdtEndPr/>
              <w:sdtContent>
                <w:r w:rsidR="00806DB1">
                  <w:rPr>
                    <w:rFonts w:ascii="MS Gothic" w:eastAsia="MS Gothic" w:hAnsi="MS Gothic" w:hint="eastAsia"/>
                    <w:sz w:val="18"/>
                    <w:szCs w:val="18"/>
                    <w:lang w:val="fr-FR"/>
                  </w:rPr>
                  <w:t>☐</w:t>
                </w:r>
              </w:sdtContent>
            </w:sdt>
            <w:r w:rsidR="00806DB1">
              <w:rPr>
                <w:sz w:val="18"/>
                <w:szCs w:val="18"/>
              </w:rPr>
              <w:t xml:space="preserve"> nein / </w:t>
            </w:r>
            <w:r w:rsidR="00806DB1" w:rsidRPr="00592663">
              <w:rPr>
                <w:i/>
                <w:sz w:val="18"/>
                <w:szCs w:val="18"/>
              </w:rPr>
              <w:t>non</w:t>
            </w:r>
          </w:p>
        </w:tc>
      </w:tr>
      <w:tr w:rsidR="0041066F" w:rsidRPr="00806DB1" w14:paraId="0328DE30" w14:textId="77777777" w:rsidTr="00816B4B">
        <w:tc>
          <w:tcPr>
            <w:tcW w:w="702" w:type="dxa"/>
          </w:tcPr>
          <w:p w14:paraId="7A563D8D" w14:textId="77777777" w:rsidR="0041066F" w:rsidRDefault="0041066F" w:rsidP="00D1015C">
            <w:pPr>
              <w:tabs>
                <w:tab w:val="left" w:pos="426"/>
                <w:tab w:val="left" w:pos="4962"/>
              </w:tabs>
              <w:suppressAutoHyphens/>
              <w:spacing w:line="240" w:lineRule="auto"/>
              <w:rPr>
                <w:rFonts w:cs="Arial"/>
                <w:sz w:val="18"/>
                <w:szCs w:val="18"/>
                <w:lang w:val="fr-CH"/>
              </w:rPr>
            </w:pPr>
          </w:p>
        </w:tc>
        <w:tc>
          <w:tcPr>
            <w:tcW w:w="2701" w:type="dxa"/>
          </w:tcPr>
          <w:p w14:paraId="5984458E" w14:textId="77777777" w:rsidR="0041066F" w:rsidRPr="002723F4" w:rsidRDefault="0041066F" w:rsidP="00D1015C">
            <w:pPr>
              <w:tabs>
                <w:tab w:val="left" w:pos="426"/>
                <w:tab w:val="left" w:pos="4962"/>
              </w:tabs>
              <w:suppressAutoHyphens/>
              <w:spacing w:line="240" w:lineRule="auto"/>
              <w:rPr>
                <w:rFonts w:cs="Arial"/>
                <w:sz w:val="18"/>
                <w:szCs w:val="18"/>
              </w:rPr>
            </w:pPr>
            <w:r w:rsidRPr="002723F4">
              <w:rPr>
                <w:rFonts w:cs="Arial"/>
                <w:sz w:val="18"/>
                <w:szCs w:val="18"/>
              </w:rPr>
              <w:t>Beschreibung der Durchführung eines Dialogs</w:t>
            </w:r>
          </w:p>
          <w:p w14:paraId="426D31D3" w14:textId="77777777" w:rsidR="0041066F" w:rsidRPr="002723F4" w:rsidRDefault="0041066F" w:rsidP="00D1015C">
            <w:pPr>
              <w:tabs>
                <w:tab w:val="left" w:pos="426"/>
                <w:tab w:val="left" w:pos="4962"/>
              </w:tabs>
              <w:suppressAutoHyphens/>
              <w:spacing w:line="240" w:lineRule="auto"/>
              <w:rPr>
                <w:rFonts w:cs="Arial"/>
                <w:i/>
                <w:sz w:val="18"/>
                <w:szCs w:val="18"/>
              </w:rPr>
            </w:pPr>
            <w:proofErr w:type="spellStart"/>
            <w:r w:rsidRPr="002723F4">
              <w:rPr>
                <w:rFonts w:cs="Arial"/>
                <w:i/>
                <w:sz w:val="18"/>
                <w:szCs w:val="18"/>
              </w:rPr>
              <w:t>Déscription</w:t>
            </w:r>
            <w:proofErr w:type="spellEnd"/>
            <w:r w:rsidRPr="002723F4">
              <w:rPr>
                <w:rFonts w:cs="Arial"/>
                <w:i/>
                <w:sz w:val="18"/>
                <w:szCs w:val="18"/>
              </w:rPr>
              <w:t xml:space="preserve"> de </w:t>
            </w:r>
            <w:proofErr w:type="spellStart"/>
            <w:r w:rsidRPr="002723F4">
              <w:rPr>
                <w:rFonts w:cs="Arial"/>
                <w:i/>
                <w:sz w:val="18"/>
                <w:szCs w:val="18"/>
              </w:rPr>
              <w:t>l’exécution</w:t>
            </w:r>
            <w:proofErr w:type="spellEnd"/>
            <w:r w:rsidRPr="002723F4">
              <w:rPr>
                <w:rFonts w:cs="Arial"/>
                <w:i/>
                <w:sz w:val="18"/>
                <w:szCs w:val="18"/>
              </w:rPr>
              <w:t xml:space="preserve"> </w:t>
            </w:r>
            <w:proofErr w:type="spellStart"/>
            <w:r w:rsidRPr="002723F4">
              <w:rPr>
                <w:rFonts w:cs="Arial"/>
                <w:i/>
                <w:sz w:val="18"/>
                <w:szCs w:val="18"/>
              </w:rPr>
              <w:t>d’un</w:t>
            </w:r>
            <w:proofErr w:type="spellEnd"/>
            <w:r w:rsidRPr="002723F4">
              <w:rPr>
                <w:rFonts w:cs="Arial"/>
                <w:i/>
                <w:sz w:val="18"/>
                <w:szCs w:val="18"/>
              </w:rPr>
              <w:t xml:space="preserve"> </w:t>
            </w:r>
            <w:proofErr w:type="spellStart"/>
            <w:r w:rsidRPr="002723F4">
              <w:rPr>
                <w:rFonts w:cs="Arial"/>
                <w:i/>
                <w:sz w:val="18"/>
                <w:szCs w:val="18"/>
              </w:rPr>
              <w:t>dialogue</w:t>
            </w:r>
            <w:proofErr w:type="spellEnd"/>
          </w:p>
        </w:tc>
        <w:tc>
          <w:tcPr>
            <w:tcW w:w="3473" w:type="dxa"/>
          </w:tcPr>
          <w:p w14:paraId="07B18E72" w14:textId="77777777" w:rsidR="0041066F" w:rsidRPr="0041066F" w:rsidRDefault="0041066F" w:rsidP="00806DB1">
            <w:pPr>
              <w:tabs>
                <w:tab w:val="left" w:pos="497"/>
                <w:tab w:val="left" w:pos="2468"/>
                <w:tab w:val="left" w:pos="2907"/>
                <w:tab w:val="left" w:pos="4962"/>
              </w:tabs>
              <w:suppressAutoHyphens/>
              <w:spacing w:line="240" w:lineRule="auto"/>
              <w:rPr>
                <w:rFonts w:cs="Arial"/>
                <w:sz w:val="18"/>
                <w:szCs w:val="18"/>
                <w:lang w:val="fr-FR"/>
              </w:rPr>
            </w:pPr>
          </w:p>
        </w:tc>
        <w:tc>
          <w:tcPr>
            <w:tcW w:w="3473" w:type="dxa"/>
            <w:gridSpan w:val="2"/>
          </w:tcPr>
          <w:p w14:paraId="69EB4E54" w14:textId="6D483F4E" w:rsidR="0041066F" w:rsidRPr="0041066F" w:rsidRDefault="0041066F" w:rsidP="00806DB1">
            <w:pPr>
              <w:tabs>
                <w:tab w:val="left" w:pos="497"/>
                <w:tab w:val="left" w:pos="2468"/>
                <w:tab w:val="left" w:pos="2907"/>
                <w:tab w:val="left" w:pos="4962"/>
              </w:tabs>
              <w:suppressAutoHyphens/>
              <w:spacing w:line="240" w:lineRule="auto"/>
              <w:rPr>
                <w:rFonts w:cs="Arial"/>
                <w:sz w:val="18"/>
                <w:szCs w:val="18"/>
                <w:lang w:val="fr-FR"/>
              </w:rPr>
            </w:pPr>
          </w:p>
        </w:tc>
      </w:tr>
      <w:tr w:rsidR="0041066F" w:rsidRPr="00D1015C" w14:paraId="561883EE" w14:textId="77777777" w:rsidTr="00A7417C">
        <w:trPr>
          <w:cnfStyle w:val="000000100000" w:firstRow="0" w:lastRow="0" w:firstColumn="0" w:lastColumn="0" w:oddVBand="0" w:evenVBand="0" w:oddHBand="1" w:evenHBand="0" w:firstRowFirstColumn="0" w:firstRowLastColumn="0" w:lastRowFirstColumn="0" w:lastRowLastColumn="0"/>
        </w:trPr>
        <w:tc>
          <w:tcPr>
            <w:tcW w:w="702" w:type="dxa"/>
          </w:tcPr>
          <w:p w14:paraId="51E0799B" w14:textId="77777777" w:rsidR="0041066F" w:rsidRPr="00D1015C" w:rsidRDefault="0041066F" w:rsidP="00D1015C">
            <w:pPr>
              <w:tabs>
                <w:tab w:val="left" w:pos="426"/>
                <w:tab w:val="left" w:pos="4962"/>
              </w:tabs>
              <w:suppressAutoHyphens/>
              <w:spacing w:line="240" w:lineRule="auto"/>
              <w:rPr>
                <w:rFonts w:cs="Arial"/>
                <w:sz w:val="18"/>
                <w:szCs w:val="18"/>
              </w:rPr>
            </w:pPr>
            <w:r>
              <w:rPr>
                <w:rFonts w:cs="Arial"/>
                <w:sz w:val="18"/>
                <w:szCs w:val="18"/>
              </w:rPr>
              <w:t>4.1</w:t>
            </w:r>
          </w:p>
        </w:tc>
        <w:tc>
          <w:tcPr>
            <w:tcW w:w="2701" w:type="dxa"/>
          </w:tcPr>
          <w:p w14:paraId="2BA6028F" w14:textId="77777777" w:rsidR="0041066F" w:rsidRDefault="0041066F" w:rsidP="00D1015C">
            <w:pPr>
              <w:tabs>
                <w:tab w:val="left" w:pos="426"/>
                <w:tab w:val="left" w:pos="4962"/>
              </w:tabs>
              <w:suppressAutoHyphens/>
              <w:spacing w:line="240" w:lineRule="auto"/>
              <w:rPr>
                <w:rFonts w:cs="Arial"/>
                <w:sz w:val="18"/>
                <w:szCs w:val="18"/>
              </w:rPr>
            </w:pPr>
            <w:r w:rsidRPr="00D1015C">
              <w:rPr>
                <w:rFonts w:cs="Arial"/>
                <w:sz w:val="18"/>
                <w:szCs w:val="18"/>
              </w:rPr>
              <w:t xml:space="preserve">Voraussetzungen für </w:t>
            </w:r>
            <w:r>
              <w:rPr>
                <w:rFonts w:cs="Arial"/>
                <w:sz w:val="18"/>
                <w:szCs w:val="18"/>
              </w:rPr>
              <w:t xml:space="preserve">Anbieter aus Staaten, die </w:t>
            </w:r>
            <w:r w:rsidRPr="00D1015C">
              <w:rPr>
                <w:rFonts w:cs="Arial"/>
                <w:sz w:val="18"/>
                <w:szCs w:val="18"/>
              </w:rPr>
              <w:t>nicht dem WTO-</w:t>
            </w:r>
            <w:r>
              <w:rPr>
                <w:rFonts w:cs="Arial"/>
                <w:sz w:val="18"/>
                <w:szCs w:val="18"/>
              </w:rPr>
              <w:t>Beschaffungsübereinkommen angehören</w:t>
            </w:r>
          </w:p>
          <w:p w14:paraId="1ABCEADD" w14:textId="77777777" w:rsidR="0041066F" w:rsidRPr="00D1015C" w:rsidRDefault="0041066F" w:rsidP="00806DB1">
            <w:pPr>
              <w:tabs>
                <w:tab w:val="left" w:pos="426"/>
                <w:tab w:val="left" w:pos="4962"/>
              </w:tabs>
              <w:suppressAutoHyphens/>
              <w:spacing w:line="240" w:lineRule="auto"/>
              <w:rPr>
                <w:rFonts w:cs="Arial"/>
                <w:i/>
                <w:sz w:val="18"/>
                <w:szCs w:val="18"/>
                <w:lang w:val="fr-CH"/>
              </w:rPr>
            </w:pPr>
            <w:r w:rsidRPr="00D1015C">
              <w:rPr>
                <w:rFonts w:cs="Arial"/>
                <w:i/>
                <w:sz w:val="18"/>
                <w:szCs w:val="18"/>
                <w:lang w:val="fr-CH"/>
              </w:rPr>
              <w:t>Conditions pour les</w:t>
            </w:r>
            <w:r>
              <w:rPr>
                <w:rFonts w:cs="Arial"/>
                <w:i/>
                <w:sz w:val="18"/>
                <w:szCs w:val="18"/>
                <w:lang w:val="fr-CH"/>
              </w:rPr>
              <w:t xml:space="preserve"> </w:t>
            </w:r>
            <w:proofErr w:type="spellStart"/>
            <w:r>
              <w:rPr>
                <w:rFonts w:cs="Arial"/>
                <w:i/>
                <w:sz w:val="18"/>
                <w:szCs w:val="18"/>
                <w:lang w:val="fr-CH"/>
              </w:rPr>
              <w:t>soumissionaires</w:t>
            </w:r>
            <w:proofErr w:type="spellEnd"/>
            <w:r>
              <w:rPr>
                <w:rFonts w:cs="Arial"/>
                <w:i/>
                <w:sz w:val="18"/>
                <w:szCs w:val="18"/>
                <w:lang w:val="fr-CH"/>
              </w:rPr>
              <w:t xml:space="preserve"> provenant d’États non membres de l’Accord sur les marchés publics</w:t>
            </w:r>
            <w:r w:rsidRPr="00D1015C">
              <w:rPr>
                <w:rFonts w:cs="Arial"/>
                <w:i/>
                <w:sz w:val="18"/>
                <w:szCs w:val="18"/>
                <w:lang w:val="fr-CH"/>
              </w:rPr>
              <w:t xml:space="preserve"> de l’OMC</w:t>
            </w:r>
          </w:p>
        </w:tc>
        <w:tc>
          <w:tcPr>
            <w:tcW w:w="3473" w:type="dxa"/>
          </w:tcPr>
          <w:p w14:paraId="57E63304" w14:textId="7DD1384B" w:rsidR="0041066F" w:rsidRPr="00D1015C" w:rsidRDefault="0041066F" w:rsidP="00D14CB0">
            <w:pPr>
              <w:pStyle w:val="Standart"/>
              <w:tabs>
                <w:tab w:val="left" w:pos="490"/>
              </w:tabs>
              <w:suppressAutoHyphens/>
              <w:rPr>
                <w:i/>
                <w:sz w:val="18"/>
                <w:szCs w:val="18"/>
                <w:lang w:val="de-CH"/>
              </w:rPr>
            </w:pPr>
            <w:r w:rsidRPr="00D1015C">
              <w:rPr>
                <w:sz w:val="18"/>
                <w:szCs w:val="18"/>
                <w:lang w:val="de-CH"/>
              </w:rPr>
              <w:t>Keine</w:t>
            </w:r>
            <w:r>
              <w:rPr>
                <w:sz w:val="18"/>
                <w:szCs w:val="18"/>
                <w:lang w:val="de-CH"/>
              </w:rPr>
              <w:t>.</w:t>
            </w:r>
          </w:p>
        </w:tc>
        <w:tc>
          <w:tcPr>
            <w:tcW w:w="3473" w:type="dxa"/>
            <w:gridSpan w:val="2"/>
          </w:tcPr>
          <w:p w14:paraId="5C8ADBA0" w14:textId="4B6CF331" w:rsidR="0041066F" w:rsidRPr="00D1015C" w:rsidRDefault="0041066F" w:rsidP="00D14CB0">
            <w:pPr>
              <w:pStyle w:val="Standart"/>
              <w:tabs>
                <w:tab w:val="left" w:pos="490"/>
              </w:tabs>
              <w:suppressAutoHyphens/>
              <w:rPr>
                <w:i/>
                <w:sz w:val="18"/>
                <w:szCs w:val="18"/>
                <w:lang w:val="de-CH"/>
              </w:rPr>
            </w:pPr>
            <w:proofErr w:type="spellStart"/>
            <w:r>
              <w:rPr>
                <w:i/>
                <w:sz w:val="18"/>
                <w:szCs w:val="18"/>
                <w:lang w:val="de-CH"/>
              </w:rPr>
              <w:t>A</w:t>
            </w:r>
            <w:r>
              <w:rPr>
                <w:i/>
                <w:sz w:val="18"/>
                <w:szCs w:val="18"/>
                <w:lang w:val="de-CH"/>
              </w:rPr>
              <w:t>ucun</w:t>
            </w:r>
            <w:proofErr w:type="spellEnd"/>
            <w:r>
              <w:rPr>
                <w:i/>
                <w:sz w:val="18"/>
                <w:szCs w:val="18"/>
                <w:lang w:val="de-CH"/>
              </w:rPr>
              <w:t>.</w:t>
            </w:r>
          </w:p>
        </w:tc>
      </w:tr>
      <w:tr w:rsidR="008E1628" w:rsidRPr="000F733E" w14:paraId="2E9AA654" w14:textId="77777777" w:rsidTr="007F4789">
        <w:tc>
          <w:tcPr>
            <w:tcW w:w="702" w:type="dxa"/>
          </w:tcPr>
          <w:p w14:paraId="058A3681" w14:textId="77777777" w:rsidR="008E1628" w:rsidRPr="00D1015C" w:rsidRDefault="003008F1" w:rsidP="00D14CB0">
            <w:pPr>
              <w:tabs>
                <w:tab w:val="left" w:pos="426"/>
                <w:tab w:val="left" w:pos="4962"/>
              </w:tabs>
              <w:suppressAutoHyphens/>
              <w:spacing w:line="240" w:lineRule="auto"/>
              <w:ind w:left="426" w:hanging="426"/>
              <w:rPr>
                <w:rFonts w:cs="Arial"/>
                <w:sz w:val="18"/>
                <w:szCs w:val="18"/>
              </w:rPr>
            </w:pPr>
            <w:r>
              <w:rPr>
                <w:rFonts w:cs="Arial"/>
                <w:sz w:val="18"/>
                <w:szCs w:val="18"/>
              </w:rPr>
              <w:lastRenderedPageBreak/>
              <w:t>4.2</w:t>
            </w:r>
          </w:p>
        </w:tc>
        <w:tc>
          <w:tcPr>
            <w:tcW w:w="2701" w:type="dxa"/>
          </w:tcPr>
          <w:p w14:paraId="22599BB4" w14:textId="77777777" w:rsidR="008E1628" w:rsidRDefault="008E1628" w:rsidP="00D14CB0">
            <w:pPr>
              <w:tabs>
                <w:tab w:val="left" w:pos="426"/>
                <w:tab w:val="left" w:pos="4962"/>
              </w:tabs>
              <w:suppressAutoHyphens/>
              <w:spacing w:line="240" w:lineRule="auto"/>
              <w:ind w:left="426" w:hanging="426"/>
              <w:rPr>
                <w:rFonts w:cs="Arial"/>
                <w:sz w:val="18"/>
                <w:szCs w:val="18"/>
              </w:rPr>
            </w:pPr>
            <w:r w:rsidRPr="00D1015C">
              <w:rPr>
                <w:rFonts w:cs="Arial"/>
                <w:sz w:val="18"/>
                <w:szCs w:val="18"/>
              </w:rPr>
              <w:t>Geschäftsbedingungen</w:t>
            </w:r>
          </w:p>
          <w:p w14:paraId="62B6FBA4" w14:textId="77777777" w:rsidR="008E1628" w:rsidRPr="00D1015C" w:rsidRDefault="008E1628" w:rsidP="00D14CB0">
            <w:pPr>
              <w:tabs>
                <w:tab w:val="left" w:pos="426"/>
                <w:tab w:val="left" w:pos="4962"/>
              </w:tabs>
              <w:suppressAutoHyphens/>
              <w:spacing w:line="240" w:lineRule="auto"/>
              <w:ind w:left="426" w:hanging="426"/>
              <w:rPr>
                <w:rFonts w:cs="Arial"/>
                <w:i/>
                <w:sz w:val="18"/>
                <w:szCs w:val="18"/>
              </w:rPr>
            </w:pPr>
            <w:proofErr w:type="spellStart"/>
            <w:r w:rsidRPr="00D1015C">
              <w:rPr>
                <w:rFonts w:cs="Arial"/>
                <w:i/>
                <w:sz w:val="18"/>
                <w:szCs w:val="18"/>
              </w:rPr>
              <w:t>Conditions</w:t>
            </w:r>
            <w:proofErr w:type="spellEnd"/>
            <w:r w:rsidRPr="00D1015C">
              <w:rPr>
                <w:rFonts w:cs="Arial"/>
                <w:i/>
                <w:sz w:val="18"/>
                <w:szCs w:val="18"/>
              </w:rPr>
              <w:t xml:space="preserve"> </w:t>
            </w:r>
            <w:proofErr w:type="spellStart"/>
            <w:r w:rsidRPr="00D1015C">
              <w:rPr>
                <w:rFonts w:cs="Arial"/>
                <w:i/>
                <w:sz w:val="18"/>
                <w:szCs w:val="18"/>
              </w:rPr>
              <w:t>générales</w:t>
            </w:r>
            <w:proofErr w:type="spellEnd"/>
          </w:p>
        </w:tc>
        <w:tc>
          <w:tcPr>
            <w:tcW w:w="3869" w:type="dxa"/>
            <w:gridSpan w:val="2"/>
          </w:tcPr>
          <w:p w14:paraId="20E0A5B6" w14:textId="0F29EFFB" w:rsidR="008E1628" w:rsidRPr="007641B9" w:rsidRDefault="008E1628" w:rsidP="007641B9">
            <w:pPr>
              <w:pStyle w:val="Standart"/>
              <w:tabs>
                <w:tab w:val="left" w:pos="490"/>
              </w:tabs>
              <w:suppressAutoHyphens/>
              <w:rPr>
                <w:sz w:val="18"/>
                <w:szCs w:val="18"/>
              </w:rPr>
            </w:pPr>
            <w:proofErr w:type="spellStart"/>
            <w:r w:rsidRPr="00D1015C">
              <w:rPr>
                <w:sz w:val="18"/>
                <w:szCs w:val="18"/>
              </w:rPr>
              <w:t>Gemäss</w:t>
            </w:r>
            <w:proofErr w:type="spellEnd"/>
            <w:r w:rsidRPr="00D1015C">
              <w:rPr>
                <w:sz w:val="18"/>
                <w:szCs w:val="18"/>
              </w:rPr>
              <w:t xml:space="preserve"> vorgesehener Vertragsurkunde</w:t>
            </w:r>
            <w:r w:rsidR="0041066F">
              <w:rPr>
                <w:sz w:val="18"/>
                <w:szCs w:val="18"/>
              </w:rPr>
              <w:t>.</w:t>
            </w:r>
          </w:p>
        </w:tc>
        <w:tc>
          <w:tcPr>
            <w:tcW w:w="3077" w:type="dxa"/>
          </w:tcPr>
          <w:p w14:paraId="6541F681" w14:textId="56E8333E" w:rsidR="008E1628" w:rsidRPr="00353E63" w:rsidRDefault="008E1628" w:rsidP="00D14CB0">
            <w:pPr>
              <w:pStyle w:val="Standart"/>
              <w:tabs>
                <w:tab w:val="left" w:pos="490"/>
              </w:tabs>
              <w:suppressAutoHyphens/>
              <w:rPr>
                <w:i/>
                <w:sz w:val="18"/>
                <w:szCs w:val="18"/>
                <w:lang w:val="fr-CH"/>
              </w:rPr>
            </w:pPr>
            <w:r w:rsidRPr="00D1015C">
              <w:rPr>
                <w:i/>
                <w:sz w:val="18"/>
                <w:szCs w:val="18"/>
                <w:lang w:val="fr-CH"/>
              </w:rPr>
              <w:t>Selon le contrat prévu</w:t>
            </w:r>
            <w:r w:rsidR="0041066F">
              <w:rPr>
                <w:i/>
                <w:sz w:val="18"/>
                <w:szCs w:val="18"/>
                <w:lang w:val="fr-CH"/>
              </w:rPr>
              <w:t>.</w:t>
            </w:r>
          </w:p>
        </w:tc>
      </w:tr>
      <w:tr w:rsidR="008E1628" w:rsidRPr="007F4789" w14:paraId="45C60ADA" w14:textId="77777777" w:rsidTr="007F4789">
        <w:trPr>
          <w:cnfStyle w:val="000000100000" w:firstRow="0" w:lastRow="0" w:firstColumn="0" w:lastColumn="0" w:oddVBand="0" w:evenVBand="0" w:oddHBand="1" w:evenHBand="0" w:firstRowFirstColumn="0" w:firstRowLastColumn="0" w:lastRowFirstColumn="0" w:lastRowLastColumn="0"/>
        </w:trPr>
        <w:tc>
          <w:tcPr>
            <w:tcW w:w="702" w:type="dxa"/>
          </w:tcPr>
          <w:p w14:paraId="7DEBBAD4" w14:textId="77777777" w:rsidR="008E1628" w:rsidRPr="004E0CB5" w:rsidRDefault="003008F1" w:rsidP="00D14CB0">
            <w:pPr>
              <w:tabs>
                <w:tab w:val="left" w:pos="426"/>
                <w:tab w:val="left" w:pos="4962"/>
              </w:tabs>
              <w:suppressAutoHyphens/>
              <w:spacing w:line="240" w:lineRule="auto"/>
              <w:ind w:left="426" w:hanging="426"/>
              <w:rPr>
                <w:rFonts w:cs="Arial"/>
                <w:sz w:val="18"/>
                <w:szCs w:val="18"/>
              </w:rPr>
            </w:pPr>
            <w:r>
              <w:rPr>
                <w:rFonts w:cs="Arial"/>
                <w:sz w:val="18"/>
                <w:szCs w:val="18"/>
              </w:rPr>
              <w:t>4.3</w:t>
            </w:r>
          </w:p>
        </w:tc>
        <w:tc>
          <w:tcPr>
            <w:tcW w:w="2701" w:type="dxa"/>
            <w:hideMark/>
          </w:tcPr>
          <w:p w14:paraId="576B60CF" w14:textId="77777777" w:rsidR="008E1628" w:rsidRDefault="00F82EE5" w:rsidP="00D14CB0">
            <w:pPr>
              <w:tabs>
                <w:tab w:val="left" w:pos="426"/>
                <w:tab w:val="left" w:pos="4962"/>
              </w:tabs>
              <w:suppressAutoHyphens/>
              <w:spacing w:line="240" w:lineRule="auto"/>
              <w:ind w:left="426" w:hanging="426"/>
              <w:rPr>
                <w:rFonts w:cs="Arial"/>
                <w:sz w:val="18"/>
                <w:szCs w:val="18"/>
              </w:rPr>
            </w:pPr>
            <w:r>
              <w:rPr>
                <w:rFonts w:cs="Arial"/>
                <w:sz w:val="18"/>
                <w:szCs w:val="18"/>
              </w:rPr>
              <w:t>Begehungen</w:t>
            </w:r>
          </w:p>
          <w:p w14:paraId="4D6DC089" w14:textId="77777777" w:rsidR="008E1628" w:rsidRPr="00353E63" w:rsidRDefault="00F82EE5" w:rsidP="00F82EE5">
            <w:pPr>
              <w:tabs>
                <w:tab w:val="left" w:pos="426"/>
                <w:tab w:val="left" w:pos="4962"/>
              </w:tabs>
              <w:suppressAutoHyphens/>
              <w:spacing w:line="240" w:lineRule="auto"/>
              <w:ind w:left="426" w:hanging="426"/>
              <w:rPr>
                <w:rFonts w:cs="Arial"/>
                <w:i/>
                <w:sz w:val="18"/>
                <w:szCs w:val="18"/>
              </w:rPr>
            </w:pPr>
            <w:r>
              <w:rPr>
                <w:rFonts w:cs="Arial"/>
                <w:i/>
                <w:sz w:val="18"/>
                <w:szCs w:val="18"/>
              </w:rPr>
              <w:t xml:space="preserve">Visite des </w:t>
            </w:r>
            <w:proofErr w:type="spellStart"/>
            <w:r>
              <w:rPr>
                <w:rFonts w:cs="Arial"/>
                <w:i/>
                <w:sz w:val="18"/>
                <w:szCs w:val="18"/>
              </w:rPr>
              <w:t>lieux</w:t>
            </w:r>
            <w:proofErr w:type="spellEnd"/>
          </w:p>
        </w:tc>
        <w:tc>
          <w:tcPr>
            <w:tcW w:w="3869" w:type="dxa"/>
            <w:gridSpan w:val="2"/>
            <w:hideMark/>
          </w:tcPr>
          <w:p w14:paraId="068031B9" w14:textId="77777777" w:rsidR="008E1628" w:rsidRDefault="00F82EE5" w:rsidP="007641B9">
            <w:pPr>
              <w:pStyle w:val="Standart"/>
              <w:tabs>
                <w:tab w:val="left" w:pos="490"/>
              </w:tabs>
              <w:suppressAutoHyphens/>
              <w:rPr>
                <w:sz w:val="18"/>
                <w:szCs w:val="18"/>
              </w:rPr>
            </w:pPr>
            <w:r w:rsidRPr="007641B9">
              <w:rPr>
                <w:color w:val="0000FF"/>
                <w:sz w:val="18"/>
                <w:szCs w:val="18"/>
              </w:rPr>
              <w:t xml:space="preserve">Anbieterinnen und Anbietern wird empfohlen an der örtlichen Begehung teilzunehmen: </w:t>
            </w:r>
            <w:proofErr w:type="spellStart"/>
            <w:r w:rsidRPr="007641B9">
              <w:rPr>
                <w:color w:val="0000FF"/>
                <w:sz w:val="18"/>
                <w:szCs w:val="18"/>
              </w:rPr>
              <w:t>xx.</w:t>
            </w:r>
            <w:proofErr w:type="gramStart"/>
            <w:r w:rsidRPr="007641B9">
              <w:rPr>
                <w:color w:val="0000FF"/>
                <w:sz w:val="18"/>
                <w:szCs w:val="18"/>
              </w:rPr>
              <w:t>xx.xxxx</w:t>
            </w:r>
            <w:proofErr w:type="spellEnd"/>
            <w:proofErr w:type="gramEnd"/>
            <w:r w:rsidRPr="007641B9">
              <w:rPr>
                <w:color w:val="0000FF"/>
                <w:sz w:val="18"/>
                <w:szCs w:val="18"/>
              </w:rPr>
              <w:t xml:space="preserve">, </w:t>
            </w:r>
            <w:proofErr w:type="spellStart"/>
            <w:r w:rsidRPr="007641B9">
              <w:rPr>
                <w:color w:val="0000FF"/>
                <w:sz w:val="18"/>
                <w:szCs w:val="18"/>
              </w:rPr>
              <w:t>xx.xx</w:t>
            </w:r>
            <w:proofErr w:type="spellEnd"/>
            <w:r w:rsidRPr="007641B9">
              <w:rPr>
                <w:color w:val="0000FF"/>
                <w:sz w:val="18"/>
                <w:szCs w:val="18"/>
              </w:rPr>
              <w:t xml:space="preserve"> - </w:t>
            </w:r>
            <w:proofErr w:type="spellStart"/>
            <w:r w:rsidRPr="007641B9">
              <w:rPr>
                <w:color w:val="0000FF"/>
                <w:sz w:val="18"/>
                <w:szCs w:val="18"/>
              </w:rPr>
              <w:t>xx.xx</w:t>
            </w:r>
            <w:proofErr w:type="spellEnd"/>
            <w:r w:rsidRPr="007641B9">
              <w:rPr>
                <w:color w:val="0000FF"/>
                <w:sz w:val="18"/>
                <w:szCs w:val="18"/>
              </w:rPr>
              <w:t xml:space="preserve"> Uhr, Treffpunkt: XXXXXX</w:t>
            </w:r>
            <w:r w:rsidRPr="007641B9">
              <w:rPr>
                <w:color w:val="0000FF"/>
                <w:sz w:val="18"/>
                <w:szCs w:val="18"/>
              </w:rPr>
              <w:br/>
              <w:t>Vor Ort werden keine Fragen beantwortet</w:t>
            </w:r>
            <w:r w:rsidR="008E1628">
              <w:rPr>
                <w:sz w:val="18"/>
                <w:szCs w:val="18"/>
              </w:rPr>
              <w:t xml:space="preserve"> </w:t>
            </w:r>
          </w:p>
        </w:tc>
        <w:tc>
          <w:tcPr>
            <w:tcW w:w="3077" w:type="dxa"/>
            <w:hideMark/>
          </w:tcPr>
          <w:p w14:paraId="7F003389" w14:textId="77777777" w:rsidR="008E1628" w:rsidRPr="00FD5511" w:rsidRDefault="00F82EE5" w:rsidP="00D14CB0">
            <w:pPr>
              <w:pStyle w:val="Standart"/>
              <w:tabs>
                <w:tab w:val="left" w:pos="490"/>
              </w:tabs>
              <w:suppressAutoHyphens/>
              <w:rPr>
                <w:i/>
                <w:sz w:val="18"/>
                <w:szCs w:val="18"/>
                <w:highlight w:val="yellow"/>
                <w:lang w:val="fr-CH"/>
              </w:rPr>
            </w:pPr>
            <w:r w:rsidRPr="00F82EE5">
              <w:rPr>
                <w:color w:val="0000FF"/>
                <w:sz w:val="18"/>
                <w:szCs w:val="18"/>
                <w:lang w:val="fr-CH"/>
              </w:rPr>
              <w:t>I</w:t>
            </w:r>
            <w:r w:rsidRPr="00D1015C">
              <w:rPr>
                <w:color w:val="0000FF"/>
                <w:sz w:val="18"/>
                <w:szCs w:val="18"/>
                <w:lang w:val="fr-CH"/>
              </w:rPr>
              <w:t xml:space="preserve">l est conseillé aux soumissionnaires de prendre part à la visite des lieux : </w:t>
            </w:r>
            <w:proofErr w:type="spellStart"/>
            <w:r w:rsidRPr="00D1015C">
              <w:rPr>
                <w:color w:val="0000FF"/>
                <w:sz w:val="18"/>
                <w:szCs w:val="18"/>
                <w:lang w:val="fr-CH"/>
              </w:rPr>
              <w:t>xx.</w:t>
            </w:r>
            <w:proofErr w:type="gramStart"/>
            <w:r w:rsidRPr="00D1015C">
              <w:rPr>
                <w:color w:val="0000FF"/>
                <w:sz w:val="18"/>
                <w:szCs w:val="18"/>
                <w:lang w:val="fr-CH"/>
              </w:rPr>
              <w:t>xx.xxxx</w:t>
            </w:r>
            <w:proofErr w:type="spellEnd"/>
            <w:proofErr w:type="gramEnd"/>
            <w:r w:rsidRPr="00D1015C">
              <w:rPr>
                <w:color w:val="0000FF"/>
                <w:sz w:val="18"/>
                <w:szCs w:val="18"/>
                <w:lang w:val="fr-CH"/>
              </w:rPr>
              <w:t>, xx h xx – xx h xx, lieu de rendez-vous : XXXXXX</w:t>
            </w:r>
            <w:r w:rsidRPr="00D1015C">
              <w:rPr>
                <w:color w:val="0000FF"/>
                <w:sz w:val="18"/>
                <w:szCs w:val="18"/>
                <w:lang w:val="fr-CH"/>
              </w:rPr>
              <w:br/>
              <w:t>Il ne sera répondu à aucune question sur place.</w:t>
            </w:r>
          </w:p>
        </w:tc>
      </w:tr>
      <w:tr w:rsidR="008E1628" w:rsidRPr="007F4789" w14:paraId="2A3C8612" w14:textId="77777777" w:rsidTr="007F4789">
        <w:tc>
          <w:tcPr>
            <w:tcW w:w="702" w:type="dxa"/>
          </w:tcPr>
          <w:p w14:paraId="599B1F3E" w14:textId="77777777" w:rsidR="008E1628" w:rsidRPr="00D1015C" w:rsidRDefault="003008F1"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4.4</w:t>
            </w:r>
          </w:p>
        </w:tc>
        <w:tc>
          <w:tcPr>
            <w:tcW w:w="2701" w:type="dxa"/>
          </w:tcPr>
          <w:p w14:paraId="2F0A6365" w14:textId="77777777" w:rsidR="008E1628" w:rsidRDefault="00806DB1" w:rsidP="00D14CB0">
            <w:pPr>
              <w:tabs>
                <w:tab w:val="left" w:pos="426"/>
                <w:tab w:val="left" w:pos="4962"/>
              </w:tabs>
              <w:suppressAutoHyphens/>
              <w:spacing w:line="240" w:lineRule="auto"/>
              <w:ind w:left="426" w:hanging="426"/>
              <w:rPr>
                <w:rFonts w:cs="Arial"/>
                <w:sz w:val="18"/>
                <w:szCs w:val="18"/>
                <w:lang w:val="fr-CH"/>
              </w:rPr>
            </w:pPr>
            <w:proofErr w:type="spellStart"/>
            <w:r>
              <w:rPr>
                <w:rFonts w:cs="Arial"/>
                <w:sz w:val="18"/>
                <w:szCs w:val="18"/>
                <w:lang w:val="fr-CH"/>
              </w:rPr>
              <w:t>Grundsätzliche</w:t>
            </w:r>
            <w:proofErr w:type="spellEnd"/>
            <w:r>
              <w:rPr>
                <w:rFonts w:cs="Arial"/>
                <w:sz w:val="18"/>
                <w:szCs w:val="18"/>
                <w:lang w:val="fr-CH"/>
              </w:rPr>
              <w:t xml:space="preserve"> </w:t>
            </w:r>
            <w:proofErr w:type="spellStart"/>
            <w:r>
              <w:rPr>
                <w:rFonts w:cs="Arial"/>
                <w:sz w:val="18"/>
                <w:szCs w:val="18"/>
                <w:lang w:val="fr-CH"/>
              </w:rPr>
              <w:t>Anforderungen</w:t>
            </w:r>
            <w:proofErr w:type="spellEnd"/>
          </w:p>
          <w:p w14:paraId="3C93D350" w14:textId="77777777" w:rsidR="008E1628" w:rsidRPr="00D1015C" w:rsidRDefault="00806DB1" w:rsidP="00D14CB0">
            <w:pPr>
              <w:tabs>
                <w:tab w:val="left" w:pos="426"/>
                <w:tab w:val="left" w:pos="4962"/>
              </w:tabs>
              <w:suppressAutoHyphens/>
              <w:spacing w:line="240" w:lineRule="auto"/>
              <w:ind w:left="426" w:hanging="426"/>
              <w:rPr>
                <w:rFonts w:cs="Arial"/>
                <w:i/>
                <w:sz w:val="18"/>
                <w:szCs w:val="18"/>
                <w:lang w:val="fr-CH"/>
              </w:rPr>
            </w:pPr>
            <w:r>
              <w:rPr>
                <w:rFonts w:cs="Arial"/>
                <w:i/>
                <w:sz w:val="18"/>
                <w:szCs w:val="18"/>
                <w:lang w:val="fr-CH"/>
              </w:rPr>
              <w:t>Exigences fondamentales</w:t>
            </w:r>
          </w:p>
        </w:tc>
        <w:tc>
          <w:tcPr>
            <w:tcW w:w="3869" w:type="dxa"/>
            <w:gridSpan w:val="2"/>
          </w:tcPr>
          <w:p w14:paraId="0E1E71B1" w14:textId="0924C391" w:rsidR="008E1628" w:rsidRPr="00D1015C" w:rsidRDefault="008E1628" w:rsidP="007641B9">
            <w:pPr>
              <w:pStyle w:val="Standart"/>
              <w:tabs>
                <w:tab w:val="left" w:pos="490"/>
              </w:tabs>
              <w:suppressAutoHyphens/>
              <w:rPr>
                <w:sz w:val="18"/>
                <w:szCs w:val="18"/>
                <w:lang w:val="de-CH"/>
              </w:rPr>
            </w:pPr>
            <w:r w:rsidRPr="00D1015C">
              <w:rPr>
                <w:sz w:val="18"/>
                <w:szCs w:val="18"/>
                <w:lang w:val="de-CH"/>
              </w:rPr>
              <w:t>Die Auftraggeberin vergibt öffentliche Aufträge für Leistungen in der Schweiz nur an Anbieterinnen und Anbieter, welche die Einhaltung der Arbeitsschutzbestimmungen und der Arbeitsbedingungen für Arbeitnehmer und Arbeitnehmerinnen sowie die Lohngleichheit für Mann und Frau gewährleisten.</w:t>
            </w:r>
          </w:p>
        </w:tc>
        <w:tc>
          <w:tcPr>
            <w:tcW w:w="3077" w:type="dxa"/>
          </w:tcPr>
          <w:p w14:paraId="40FC4DAC" w14:textId="77777777" w:rsidR="008E1628" w:rsidRPr="00D1015C" w:rsidRDefault="008E1628" w:rsidP="00D14CB0">
            <w:pPr>
              <w:pStyle w:val="Standart"/>
              <w:tabs>
                <w:tab w:val="left" w:pos="490"/>
              </w:tabs>
              <w:suppressAutoHyphens/>
              <w:rPr>
                <w:i/>
                <w:sz w:val="18"/>
                <w:szCs w:val="18"/>
                <w:lang w:val="fr-CH"/>
              </w:rPr>
            </w:pPr>
            <w:r w:rsidRPr="00D1015C">
              <w:rPr>
                <w:i/>
                <w:sz w:val="18"/>
                <w:szCs w:val="18"/>
                <w:lang w:val="fr-CH"/>
              </w:rPr>
              <w:t>Le pouvoir adjudicateur attribue des marchés publics en Suisse uniquement aux soumissionnaires garantissant le respect des dispositions sur la protection des travailleurs, des conditions de travail et l’égalité des salaires entre hommes et femmes.</w:t>
            </w:r>
          </w:p>
        </w:tc>
      </w:tr>
      <w:tr w:rsidR="00411C0A" w:rsidRPr="007F4789" w14:paraId="6844B2FA" w14:textId="77777777" w:rsidTr="007F4789">
        <w:trPr>
          <w:cnfStyle w:val="000000100000" w:firstRow="0" w:lastRow="0" w:firstColumn="0" w:lastColumn="0" w:oddVBand="0" w:evenVBand="0" w:oddHBand="1" w:evenHBand="0" w:firstRowFirstColumn="0" w:firstRowLastColumn="0" w:lastRowFirstColumn="0" w:lastRowLastColumn="0"/>
        </w:trPr>
        <w:tc>
          <w:tcPr>
            <w:tcW w:w="702" w:type="dxa"/>
          </w:tcPr>
          <w:p w14:paraId="6EF0180F" w14:textId="77777777" w:rsidR="00411C0A" w:rsidRDefault="00411C0A" w:rsidP="00D14CB0">
            <w:pPr>
              <w:tabs>
                <w:tab w:val="left" w:pos="426"/>
                <w:tab w:val="left" w:pos="4962"/>
              </w:tabs>
              <w:suppressAutoHyphens/>
              <w:spacing w:line="240" w:lineRule="auto"/>
              <w:ind w:left="426" w:hanging="426"/>
              <w:rPr>
                <w:rFonts w:cs="Arial"/>
                <w:sz w:val="18"/>
                <w:szCs w:val="18"/>
                <w:lang w:val="fr-CH"/>
              </w:rPr>
            </w:pPr>
            <w:r>
              <w:rPr>
                <w:rFonts w:cs="Arial"/>
                <w:sz w:val="18"/>
                <w:szCs w:val="18"/>
                <w:lang w:val="fr-CH"/>
              </w:rPr>
              <w:t>4.5</w:t>
            </w:r>
          </w:p>
        </w:tc>
        <w:tc>
          <w:tcPr>
            <w:tcW w:w="2701" w:type="dxa"/>
          </w:tcPr>
          <w:p w14:paraId="0BD7E825" w14:textId="77777777" w:rsidR="00411C0A" w:rsidRDefault="00411C0A" w:rsidP="00411C0A">
            <w:pPr>
              <w:tabs>
                <w:tab w:val="left" w:pos="426"/>
                <w:tab w:val="left" w:pos="4962"/>
              </w:tabs>
              <w:suppressAutoHyphens/>
              <w:spacing w:line="240" w:lineRule="auto"/>
              <w:rPr>
                <w:rFonts w:cs="Arial"/>
                <w:sz w:val="18"/>
                <w:szCs w:val="18"/>
              </w:rPr>
            </w:pPr>
            <w:r w:rsidRPr="00411C0A">
              <w:rPr>
                <w:rFonts w:cs="Arial"/>
                <w:sz w:val="18"/>
                <w:szCs w:val="18"/>
              </w:rPr>
              <w:t>Zum Verfahren zugelassene, vorbefasste Anbieter</w:t>
            </w:r>
          </w:p>
          <w:p w14:paraId="74F18E1B" w14:textId="77777777" w:rsidR="00411C0A" w:rsidRPr="00411C0A" w:rsidRDefault="00411C0A" w:rsidP="00411C0A">
            <w:pPr>
              <w:tabs>
                <w:tab w:val="left" w:pos="426"/>
                <w:tab w:val="left" w:pos="4962"/>
              </w:tabs>
              <w:suppressAutoHyphens/>
              <w:spacing w:line="240" w:lineRule="auto"/>
              <w:rPr>
                <w:rFonts w:cs="Arial"/>
                <w:i/>
                <w:sz w:val="18"/>
                <w:szCs w:val="18"/>
                <w:lang w:val="fr-CH"/>
              </w:rPr>
            </w:pPr>
            <w:proofErr w:type="spellStart"/>
            <w:r w:rsidRPr="00411C0A">
              <w:rPr>
                <w:rFonts w:cs="Arial"/>
                <w:i/>
                <w:sz w:val="18"/>
                <w:szCs w:val="18"/>
                <w:lang w:val="fr-CH"/>
              </w:rPr>
              <w:t>Soumissionaires</w:t>
            </w:r>
            <w:proofErr w:type="spellEnd"/>
            <w:r w:rsidRPr="00411C0A">
              <w:rPr>
                <w:rFonts w:cs="Arial"/>
                <w:i/>
                <w:sz w:val="18"/>
                <w:szCs w:val="18"/>
                <w:lang w:val="fr-CH"/>
              </w:rPr>
              <w:t xml:space="preserve"> </w:t>
            </w:r>
            <w:proofErr w:type="spellStart"/>
            <w:r w:rsidRPr="00411C0A">
              <w:rPr>
                <w:rFonts w:cs="Arial"/>
                <w:i/>
                <w:sz w:val="18"/>
                <w:szCs w:val="18"/>
                <w:lang w:val="fr-CH"/>
              </w:rPr>
              <w:t>préimpliqués</w:t>
            </w:r>
            <w:proofErr w:type="spellEnd"/>
            <w:r w:rsidRPr="00411C0A">
              <w:rPr>
                <w:rFonts w:cs="Arial"/>
                <w:i/>
                <w:sz w:val="18"/>
                <w:szCs w:val="18"/>
                <w:lang w:val="fr-CH"/>
              </w:rPr>
              <w:t xml:space="preserve"> et admis à</w:t>
            </w:r>
            <w:r>
              <w:rPr>
                <w:rFonts w:cs="Arial"/>
                <w:i/>
                <w:sz w:val="18"/>
                <w:szCs w:val="18"/>
                <w:lang w:val="fr-CH"/>
              </w:rPr>
              <w:t xml:space="preserve"> la procédure</w:t>
            </w:r>
          </w:p>
        </w:tc>
        <w:tc>
          <w:tcPr>
            <w:tcW w:w="3869" w:type="dxa"/>
            <w:gridSpan w:val="2"/>
          </w:tcPr>
          <w:p w14:paraId="71E5AAA0" w14:textId="77777777" w:rsidR="00411C0A" w:rsidRPr="007641B9" w:rsidRDefault="00411C0A" w:rsidP="00411C0A">
            <w:pPr>
              <w:spacing w:before="120" w:line="240" w:lineRule="auto"/>
              <w:rPr>
                <w:color w:val="0000FF"/>
                <w:sz w:val="18"/>
                <w:szCs w:val="18"/>
              </w:rPr>
            </w:pPr>
            <w:r w:rsidRPr="007641B9">
              <w:rPr>
                <w:rFonts w:cs="Arial"/>
                <w:color w:val="FF0000"/>
                <w:sz w:val="18"/>
                <w:szCs w:val="18"/>
              </w:rPr>
              <w:t>(evtl. bei zulässiger Vorbefassung)</w:t>
            </w:r>
            <w:r w:rsidRPr="007641B9">
              <w:rPr>
                <w:rFonts w:cs="Arial"/>
                <w:color w:val="0000FF"/>
                <w:sz w:val="18"/>
                <w:szCs w:val="18"/>
              </w:rPr>
              <w:t xml:space="preserve"> </w:t>
            </w:r>
            <w:r w:rsidRPr="007641B9">
              <w:rPr>
                <w:color w:val="0000FF"/>
                <w:sz w:val="18"/>
                <w:szCs w:val="18"/>
              </w:rPr>
              <w:t>Die Firma [XY] hat [die Studie / das Vorprojekt / Auflageprojekt / Bauprojekt in CH-PLZ / Ort] erarbeitet und mit diesem Mandat ihren Auftrag abgeschlossen. Die durch die Firma erarbeiteten Projektunterlagen sind dieser Ausschreibung vollumfänglich beigefügt [</w:t>
            </w:r>
            <w:r w:rsidRPr="007641B9">
              <w:rPr>
                <w:color w:val="FF0000"/>
                <w:sz w:val="18"/>
                <w:szCs w:val="18"/>
              </w:rPr>
              <w:t>oder soweit nicht sämtliche vom Vorbefassten erstellten Dokumente abgegeben werden können, vollumfänglich streichen und mit folgendem Satz ergänzen:</w:t>
            </w:r>
            <w:r w:rsidRPr="007641B9">
              <w:rPr>
                <w:color w:val="0000FF"/>
                <w:sz w:val="18"/>
                <w:szCs w:val="18"/>
              </w:rPr>
              <w:t xml:space="preserve"> Die durch die Firma erarbeiteten Projektunterlagen gemäss Pflichtenheft können beim ASTRA nach Voranmeldung bis zum Ablauf der Fragerunde eingesehen werden]. Die Frist zur Einreichung einer allfälligen Offerte durch die vorbefasste Firma oder Bietergemeinschaft, an der diese Firma beteiligt ist, endet am [Datum einfügen]. Für alle anderen Anbieter gilt die Frist gemäss Ziff. 1.4. Gestützt auf diese Massnahmen wird die Firma [XY] im Verfahren als Anbieterin zugelassen (Art. </w:t>
            </w:r>
            <w:r w:rsidR="000D22F6">
              <w:rPr>
                <w:color w:val="0000FF"/>
                <w:sz w:val="18"/>
                <w:szCs w:val="18"/>
              </w:rPr>
              <w:t>14</w:t>
            </w:r>
            <w:r w:rsidR="000D22F6" w:rsidRPr="007641B9">
              <w:rPr>
                <w:color w:val="0000FF"/>
                <w:sz w:val="18"/>
                <w:szCs w:val="18"/>
              </w:rPr>
              <w:t xml:space="preserve"> </w:t>
            </w:r>
            <w:proofErr w:type="spellStart"/>
            <w:r w:rsidR="000D22F6">
              <w:rPr>
                <w:color w:val="0000FF"/>
                <w:sz w:val="18"/>
                <w:szCs w:val="18"/>
              </w:rPr>
              <w:t>B</w:t>
            </w:r>
            <w:r w:rsidRPr="007641B9">
              <w:rPr>
                <w:color w:val="0000FF"/>
                <w:sz w:val="18"/>
                <w:szCs w:val="18"/>
              </w:rPr>
              <w:t>öB</w:t>
            </w:r>
            <w:proofErr w:type="spellEnd"/>
            <w:r w:rsidRPr="007641B9">
              <w:rPr>
                <w:color w:val="0000FF"/>
                <w:sz w:val="18"/>
                <w:szCs w:val="18"/>
              </w:rPr>
              <w:t>).</w:t>
            </w:r>
          </w:p>
          <w:p w14:paraId="12CFB00B" w14:textId="77777777" w:rsidR="00411C0A" w:rsidRPr="007641B9" w:rsidRDefault="00411C0A" w:rsidP="00411C0A">
            <w:pPr>
              <w:spacing w:before="120" w:line="240" w:lineRule="auto"/>
              <w:rPr>
                <w:rFonts w:cs="Arial"/>
                <w:b/>
                <w:color w:val="FF0000"/>
                <w:sz w:val="18"/>
                <w:szCs w:val="18"/>
              </w:rPr>
            </w:pPr>
            <w:r w:rsidRPr="007641B9">
              <w:rPr>
                <w:rFonts w:cs="Arial"/>
                <w:b/>
                <w:color w:val="FF0000"/>
                <w:sz w:val="18"/>
                <w:szCs w:val="18"/>
              </w:rPr>
              <w:t>Achtung:</w:t>
            </w:r>
          </w:p>
          <w:p w14:paraId="44A14979" w14:textId="77777777" w:rsidR="00411C0A" w:rsidRPr="007641B9" w:rsidRDefault="00411C0A" w:rsidP="00411C0A">
            <w:pPr>
              <w:spacing w:before="120" w:line="240" w:lineRule="auto"/>
              <w:rPr>
                <w:rFonts w:cs="Arial"/>
                <w:color w:val="FF0000"/>
                <w:sz w:val="18"/>
                <w:szCs w:val="18"/>
              </w:rPr>
            </w:pPr>
            <w:r w:rsidRPr="007641B9">
              <w:rPr>
                <w:rFonts w:cs="Arial"/>
                <w:color w:val="FF0000"/>
                <w:sz w:val="18"/>
                <w:szCs w:val="18"/>
              </w:rPr>
              <w:t xml:space="preserve">Wenn die Vorbefassungsklausel in Ziff. 4.5 der Simap-Maske eingefügt wird (mit An-passungen), dann muss immer auch </w:t>
            </w:r>
            <w:r w:rsidRPr="007641B9">
              <w:rPr>
                <w:rFonts w:cs="Arial"/>
                <w:b/>
                <w:color w:val="FF0000"/>
                <w:sz w:val="18"/>
                <w:szCs w:val="18"/>
                <w:u w:val="single"/>
              </w:rPr>
              <w:t>Ziff. 1.4</w:t>
            </w:r>
            <w:r w:rsidRPr="007641B9">
              <w:rPr>
                <w:rFonts w:cs="Arial"/>
                <w:color w:val="FF0000"/>
                <w:sz w:val="18"/>
                <w:szCs w:val="18"/>
              </w:rPr>
              <w:t xml:space="preserve"> (allgemeine Fristenregelung) wie folgt ergänzt werden: </w:t>
            </w:r>
          </w:p>
          <w:p w14:paraId="7A8C78A0" w14:textId="77777777" w:rsidR="00411C0A" w:rsidRPr="00411C0A" w:rsidRDefault="00411C0A" w:rsidP="00411C0A">
            <w:pPr>
              <w:pStyle w:val="Standart"/>
              <w:tabs>
                <w:tab w:val="left" w:pos="490"/>
              </w:tabs>
              <w:suppressAutoHyphens/>
              <w:rPr>
                <w:sz w:val="18"/>
                <w:szCs w:val="18"/>
                <w:lang w:val="de-CH"/>
              </w:rPr>
            </w:pPr>
            <w:r w:rsidRPr="007641B9">
              <w:rPr>
                <w:color w:val="0000FF"/>
                <w:sz w:val="18"/>
                <w:szCs w:val="18"/>
              </w:rPr>
              <w:t>Für vorbefasste Firmen – auch wenn sie in der Vorbereitung lediglich Teil einer Arbeitsgemeinschaft waren - gilt die Einreichungsfrist nach Ziff. 4.5.</w:t>
            </w:r>
          </w:p>
        </w:tc>
        <w:tc>
          <w:tcPr>
            <w:tcW w:w="3077" w:type="dxa"/>
          </w:tcPr>
          <w:p w14:paraId="79FC91E0" w14:textId="77777777" w:rsidR="00411C0A" w:rsidRPr="00D1015C" w:rsidRDefault="00411C0A" w:rsidP="00411C0A">
            <w:pPr>
              <w:spacing w:before="120" w:line="240" w:lineRule="auto"/>
              <w:rPr>
                <w:rFonts w:cs="Arial"/>
                <w:color w:val="0000FF"/>
                <w:sz w:val="18"/>
                <w:szCs w:val="18"/>
                <w:lang w:val="fr-CH"/>
              </w:rPr>
            </w:pPr>
            <w:r>
              <w:rPr>
                <w:rFonts w:cs="Arial"/>
                <w:color w:val="0000FF"/>
                <w:sz w:val="18"/>
                <w:szCs w:val="18"/>
                <w:lang w:val="fr-CH"/>
              </w:rPr>
              <w:t>6</w:t>
            </w:r>
            <w:r w:rsidRPr="00D1015C">
              <w:rPr>
                <w:rFonts w:cs="Arial"/>
                <w:color w:val="0000FF"/>
                <w:sz w:val="18"/>
                <w:szCs w:val="18"/>
                <w:lang w:val="fr-CH"/>
              </w:rPr>
              <w:t xml:space="preserve">. </w:t>
            </w:r>
            <w:r w:rsidRPr="00D1015C">
              <w:rPr>
                <w:rFonts w:cs="Arial"/>
                <w:color w:val="FF0000"/>
                <w:sz w:val="18"/>
                <w:szCs w:val="18"/>
                <w:lang w:val="fr-CH"/>
              </w:rPr>
              <w:t xml:space="preserve">(éventuellement en cas de </w:t>
            </w:r>
            <w:proofErr w:type="spellStart"/>
            <w:r w:rsidRPr="00D1015C">
              <w:rPr>
                <w:rFonts w:cs="Arial"/>
                <w:color w:val="FF0000"/>
                <w:sz w:val="18"/>
                <w:szCs w:val="18"/>
                <w:lang w:val="fr-CH"/>
              </w:rPr>
              <w:t>préimplication</w:t>
            </w:r>
            <w:proofErr w:type="spellEnd"/>
            <w:r w:rsidRPr="00D1015C">
              <w:rPr>
                <w:rFonts w:cs="Arial"/>
                <w:color w:val="FF0000"/>
                <w:sz w:val="18"/>
                <w:szCs w:val="18"/>
                <w:lang w:val="fr-CH"/>
              </w:rPr>
              <w:t xml:space="preserve"> licite)</w:t>
            </w:r>
            <w:r w:rsidRPr="00D1015C">
              <w:rPr>
                <w:rFonts w:cs="Arial"/>
                <w:color w:val="0000FF"/>
                <w:sz w:val="18"/>
                <w:szCs w:val="18"/>
                <w:lang w:val="fr-CH"/>
              </w:rPr>
              <w:t xml:space="preserve"> L’entreprise [XY] [à CH-NPA/localité] a élaboré [l’étude/l’avant-projet/le projet de mise à l’enquête/le projet de construction] et a terminé son mandat. Les documents du projet élaborés par cette entreprise sont joints dans leur intégralité au descriptif des tâches [</w:t>
            </w:r>
            <w:r w:rsidRPr="00D1015C">
              <w:rPr>
                <w:rFonts w:cs="Arial"/>
                <w:color w:val="FF0000"/>
                <w:sz w:val="18"/>
                <w:szCs w:val="18"/>
                <w:lang w:val="fr-CH"/>
              </w:rPr>
              <w:t xml:space="preserve">si l’ensemble des documents établis par la partie </w:t>
            </w:r>
            <w:proofErr w:type="spellStart"/>
            <w:r w:rsidRPr="00D1015C">
              <w:rPr>
                <w:rFonts w:cs="Arial"/>
                <w:color w:val="FF0000"/>
                <w:sz w:val="18"/>
                <w:szCs w:val="18"/>
                <w:lang w:val="fr-CH"/>
              </w:rPr>
              <w:t>préimpliquée</w:t>
            </w:r>
            <w:proofErr w:type="spellEnd"/>
            <w:r w:rsidRPr="00D1015C">
              <w:rPr>
                <w:rFonts w:cs="Arial"/>
                <w:color w:val="FF0000"/>
                <w:sz w:val="18"/>
                <w:szCs w:val="18"/>
                <w:lang w:val="fr-CH"/>
              </w:rPr>
              <w:t xml:space="preserve"> ne peuvent pas encore être remis, rayer</w:t>
            </w:r>
            <w:proofErr w:type="gramStart"/>
            <w:r w:rsidRPr="00D1015C">
              <w:rPr>
                <w:rFonts w:cs="Arial"/>
                <w:color w:val="FF0000"/>
                <w:sz w:val="18"/>
                <w:szCs w:val="18"/>
                <w:lang w:val="fr-CH"/>
              </w:rPr>
              <w:t xml:space="preserve"> «dans</w:t>
            </w:r>
            <w:proofErr w:type="gramEnd"/>
            <w:r w:rsidRPr="00D1015C">
              <w:rPr>
                <w:rFonts w:cs="Arial"/>
                <w:color w:val="FF0000"/>
                <w:sz w:val="18"/>
                <w:szCs w:val="18"/>
                <w:lang w:val="fr-CH"/>
              </w:rPr>
              <w:t xml:space="preserve"> leur intégralité» et ajouter le complément suivant</w:t>
            </w:r>
            <w:r w:rsidRPr="00D1015C">
              <w:rPr>
                <w:rFonts w:cs="Arial"/>
                <w:color w:val="0000FF"/>
                <w:sz w:val="18"/>
                <w:szCs w:val="18"/>
                <w:lang w:val="fr-CH"/>
              </w:rPr>
              <w:t xml:space="preserve">: Les documents du projet établis par l’entreprise conformément au cahier des charges peuvent être consultés à l’OFROU après annonce préalable jusqu’à l’expiration du délai imparti pour poser les questions. Le délai de présentation d’une éventuelle offre par l’entreprise </w:t>
            </w:r>
            <w:proofErr w:type="spellStart"/>
            <w:r w:rsidRPr="00D1015C">
              <w:rPr>
                <w:rFonts w:cs="Arial"/>
                <w:color w:val="0000FF"/>
                <w:sz w:val="18"/>
                <w:szCs w:val="18"/>
                <w:lang w:val="fr-CH"/>
              </w:rPr>
              <w:t>préimpliquée</w:t>
            </w:r>
            <w:proofErr w:type="spellEnd"/>
            <w:r w:rsidRPr="00D1015C">
              <w:rPr>
                <w:rFonts w:cs="Arial"/>
                <w:color w:val="0000FF"/>
                <w:sz w:val="18"/>
                <w:szCs w:val="18"/>
                <w:lang w:val="fr-CH"/>
              </w:rPr>
              <w:t xml:space="preserve"> ou par la communauté de soumissionnaires dont elle fait partie expire le [ajouter la date]. Le délai indiqué au ch. 1.4. </w:t>
            </w:r>
            <w:proofErr w:type="gramStart"/>
            <w:r w:rsidRPr="00D1015C">
              <w:rPr>
                <w:rFonts w:cs="Arial"/>
                <w:color w:val="0000FF"/>
                <w:sz w:val="18"/>
                <w:szCs w:val="18"/>
                <w:lang w:val="fr-CH"/>
              </w:rPr>
              <w:t>s’applique</w:t>
            </w:r>
            <w:proofErr w:type="gramEnd"/>
            <w:r w:rsidRPr="00D1015C">
              <w:rPr>
                <w:rFonts w:cs="Arial"/>
                <w:color w:val="0000FF"/>
                <w:sz w:val="18"/>
                <w:szCs w:val="18"/>
                <w:lang w:val="fr-CH"/>
              </w:rPr>
              <w:t xml:space="preserve"> à tous les autres soumissionnaires. Compte tenu de ces mesures, l’entreprise [XY] est admise à soumissionner (art. </w:t>
            </w:r>
            <w:r w:rsidR="000D22F6">
              <w:rPr>
                <w:rFonts w:cs="Arial"/>
                <w:color w:val="0000FF"/>
                <w:sz w:val="18"/>
                <w:szCs w:val="18"/>
                <w:lang w:val="fr-CH"/>
              </w:rPr>
              <w:t>14 L</w:t>
            </w:r>
            <w:r w:rsidRPr="00D1015C">
              <w:rPr>
                <w:rFonts w:cs="Arial"/>
                <w:color w:val="0000FF"/>
                <w:sz w:val="18"/>
                <w:szCs w:val="18"/>
                <w:lang w:val="fr-CH"/>
              </w:rPr>
              <w:t>MP).</w:t>
            </w:r>
          </w:p>
          <w:p w14:paraId="69753309" w14:textId="77777777" w:rsidR="00411C0A" w:rsidRPr="00D1015C" w:rsidRDefault="00411C0A" w:rsidP="00411C0A">
            <w:pPr>
              <w:spacing w:before="120" w:line="240" w:lineRule="auto"/>
              <w:rPr>
                <w:rFonts w:cs="Arial"/>
                <w:b/>
                <w:color w:val="FF0000"/>
                <w:sz w:val="18"/>
                <w:szCs w:val="18"/>
                <w:lang w:val="fr-FR"/>
              </w:rPr>
            </w:pPr>
            <w:proofErr w:type="gramStart"/>
            <w:r w:rsidRPr="00D1015C">
              <w:rPr>
                <w:rFonts w:cs="Arial"/>
                <w:b/>
                <w:color w:val="FF0000"/>
                <w:sz w:val="18"/>
                <w:szCs w:val="18"/>
                <w:lang w:val="fr-FR"/>
              </w:rPr>
              <w:t>Attention:</w:t>
            </w:r>
            <w:proofErr w:type="gramEnd"/>
          </w:p>
          <w:p w14:paraId="5033D96E" w14:textId="77777777" w:rsidR="00411C0A" w:rsidRPr="00D1015C" w:rsidRDefault="00411C0A" w:rsidP="00411C0A">
            <w:pPr>
              <w:spacing w:before="120" w:line="240" w:lineRule="auto"/>
              <w:rPr>
                <w:rFonts w:cs="Arial"/>
                <w:color w:val="FF0000"/>
                <w:sz w:val="18"/>
                <w:szCs w:val="18"/>
                <w:lang w:val="fr-FR"/>
              </w:rPr>
            </w:pPr>
            <w:r w:rsidRPr="00D1015C">
              <w:rPr>
                <w:rFonts w:cs="Arial"/>
                <w:color w:val="FF0000"/>
                <w:sz w:val="18"/>
                <w:szCs w:val="18"/>
                <w:lang w:val="fr-FR"/>
              </w:rPr>
              <w:t xml:space="preserve">Si la clause de </w:t>
            </w:r>
            <w:proofErr w:type="spellStart"/>
            <w:r w:rsidRPr="00D1015C">
              <w:rPr>
                <w:rFonts w:cs="Arial"/>
                <w:color w:val="FF0000"/>
                <w:sz w:val="18"/>
                <w:szCs w:val="18"/>
                <w:lang w:val="fr-FR"/>
              </w:rPr>
              <w:t>préimplication</w:t>
            </w:r>
            <w:proofErr w:type="spellEnd"/>
            <w:r w:rsidRPr="00D1015C">
              <w:rPr>
                <w:rFonts w:cs="Arial"/>
                <w:color w:val="FF0000"/>
                <w:sz w:val="18"/>
                <w:szCs w:val="18"/>
                <w:lang w:val="fr-FR"/>
              </w:rPr>
              <w:t xml:space="preserve"> est intégrée (avec adaptations) au ch. 4.5 du masque SIMAP, il faut systématiquement aussi compléter le </w:t>
            </w:r>
            <w:r w:rsidRPr="00D1015C">
              <w:rPr>
                <w:rFonts w:cs="Arial"/>
                <w:b/>
                <w:color w:val="FF0000"/>
                <w:sz w:val="18"/>
                <w:szCs w:val="18"/>
                <w:u w:val="single"/>
                <w:lang w:val="fr-FR"/>
              </w:rPr>
              <w:t>ch. 1.4</w:t>
            </w:r>
            <w:r w:rsidRPr="00D1015C">
              <w:rPr>
                <w:rFonts w:cs="Arial"/>
                <w:color w:val="FF0000"/>
                <w:sz w:val="18"/>
                <w:szCs w:val="18"/>
                <w:lang w:val="fr-FR"/>
              </w:rPr>
              <w:t xml:space="preserve"> (réglementation générale des délais) comme </w:t>
            </w:r>
            <w:proofErr w:type="gramStart"/>
            <w:r w:rsidRPr="00D1015C">
              <w:rPr>
                <w:rFonts w:cs="Arial"/>
                <w:color w:val="FF0000"/>
                <w:sz w:val="18"/>
                <w:szCs w:val="18"/>
                <w:lang w:val="fr-FR"/>
              </w:rPr>
              <w:t>suit:</w:t>
            </w:r>
            <w:proofErr w:type="gramEnd"/>
            <w:r w:rsidRPr="00D1015C">
              <w:rPr>
                <w:rFonts w:cs="Arial"/>
                <w:color w:val="FF0000"/>
                <w:sz w:val="18"/>
                <w:szCs w:val="18"/>
                <w:lang w:val="fr-FR"/>
              </w:rPr>
              <w:t xml:space="preserve"> </w:t>
            </w:r>
          </w:p>
          <w:p w14:paraId="74B53F27" w14:textId="307D8003" w:rsidR="00411C0A" w:rsidRPr="00C63304" w:rsidRDefault="00411C0A" w:rsidP="00C63304">
            <w:pPr>
              <w:spacing w:before="120" w:line="240" w:lineRule="auto"/>
              <w:rPr>
                <w:rFonts w:cs="Arial"/>
                <w:color w:val="0000FF"/>
                <w:sz w:val="18"/>
                <w:szCs w:val="18"/>
                <w:lang w:val="fr-CH"/>
              </w:rPr>
            </w:pPr>
            <w:r w:rsidRPr="00D1015C">
              <w:rPr>
                <w:rFonts w:cs="Arial"/>
                <w:color w:val="0000FF"/>
                <w:sz w:val="18"/>
                <w:szCs w:val="18"/>
                <w:lang w:val="fr-FR"/>
              </w:rPr>
              <w:t xml:space="preserve">Le délai de présentation des offres s’applique comme indiqué au ch. 4.5 aux entreprises </w:t>
            </w:r>
            <w:proofErr w:type="spellStart"/>
            <w:r w:rsidRPr="00D1015C">
              <w:rPr>
                <w:rFonts w:cs="Arial"/>
                <w:color w:val="0000FF"/>
                <w:sz w:val="18"/>
                <w:szCs w:val="18"/>
                <w:lang w:val="fr-FR"/>
              </w:rPr>
              <w:t>préimpliquées</w:t>
            </w:r>
            <w:proofErr w:type="spellEnd"/>
            <w:r w:rsidRPr="00D1015C">
              <w:rPr>
                <w:rFonts w:cs="Arial"/>
                <w:color w:val="0000FF"/>
                <w:sz w:val="18"/>
                <w:szCs w:val="18"/>
                <w:lang w:val="fr-FR"/>
              </w:rPr>
              <w:t xml:space="preserve"> – même si elles faisaient seulement partie d’un consortium dans la phase de </w:t>
            </w:r>
            <w:r w:rsidRPr="00D1015C">
              <w:rPr>
                <w:rFonts w:cs="Arial"/>
                <w:color w:val="0000FF"/>
                <w:sz w:val="18"/>
                <w:szCs w:val="18"/>
                <w:lang w:val="fr-CH"/>
              </w:rPr>
              <w:t>préparation du marché.</w:t>
            </w:r>
          </w:p>
        </w:tc>
      </w:tr>
      <w:tr w:rsidR="008E1628" w:rsidRPr="003B60C3" w14:paraId="703FDD33" w14:textId="77777777" w:rsidTr="007F4789">
        <w:trPr>
          <w:trHeight w:val="5519"/>
        </w:trPr>
        <w:tc>
          <w:tcPr>
            <w:tcW w:w="702" w:type="dxa"/>
          </w:tcPr>
          <w:p w14:paraId="2E930BBF" w14:textId="77777777" w:rsidR="008E1628" w:rsidRPr="007374DC" w:rsidRDefault="00411C0A" w:rsidP="00D14CB0">
            <w:pPr>
              <w:tabs>
                <w:tab w:val="left" w:pos="426"/>
                <w:tab w:val="left" w:pos="4962"/>
              </w:tabs>
              <w:suppressAutoHyphens/>
              <w:spacing w:line="240" w:lineRule="auto"/>
              <w:ind w:left="426" w:hanging="426"/>
              <w:rPr>
                <w:rFonts w:cs="Arial"/>
                <w:sz w:val="18"/>
                <w:szCs w:val="18"/>
              </w:rPr>
            </w:pPr>
            <w:r>
              <w:rPr>
                <w:rFonts w:cs="Arial"/>
                <w:sz w:val="18"/>
                <w:szCs w:val="18"/>
              </w:rPr>
              <w:lastRenderedPageBreak/>
              <w:t>4.6</w:t>
            </w:r>
          </w:p>
        </w:tc>
        <w:tc>
          <w:tcPr>
            <w:tcW w:w="2701" w:type="dxa"/>
            <w:hideMark/>
          </w:tcPr>
          <w:p w14:paraId="5A365994" w14:textId="77777777" w:rsidR="008E1628" w:rsidRDefault="008E1628" w:rsidP="00D14CB0">
            <w:pPr>
              <w:tabs>
                <w:tab w:val="left" w:pos="426"/>
                <w:tab w:val="left" w:pos="4962"/>
              </w:tabs>
              <w:suppressAutoHyphens/>
              <w:spacing w:line="240" w:lineRule="auto"/>
              <w:ind w:left="426" w:hanging="426"/>
              <w:rPr>
                <w:rFonts w:cs="Arial"/>
                <w:sz w:val="18"/>
                <w:szCs w:val="18"/>
              </w:rPr>
            </w:pPr>
            <w:r w:rsidRPr="007374DC">
              <w:rPr>
                <w:rFonts w:cs="Arial"/>
                <w:sz w:val="18"/>
                <w:szCs w:val="18"/>
              </w:rPr>
              <w:t xml:space="preserve">Sonstige Angaben </w:t>
            </w:r>
          </w:p>
          <w:p w14:paraId="72176FA2" w14:textId="77777777" w:rsidR="008E1628" w:rsidRPr="00353E63" w:rsidRDefault="008E1628" w:rsidP="00D14CB0">
            <w:pPr>
              <w:tabs>
                <w:tab w:val="left" w:pos="426"/>
                <w:tab w:val="left" w:pos="4962"/>
              </w:tabs>
              <w:suppressAutoHyphens/>
              <w:spacing w:line="240" w:lineRule="auto"/>
              <w:rPr>
                <w:rFonts w:cs="Arial"/>
                <w:i/>
                <w:sz w:val="18"/>
                <w:szCs w:val="18"/>
              </w:rPr>
            </w:pPr>
            <w:r w:rsidRPr="0091422F">
              <w:rPr>
                <w:noProof/>
              </w:rPr>
              <mc:AlternateContent>
                <mc:Choice Requires="wps">
                  <w:drawing>
                    <wp:anchor distT="45720" distB="45720" distL="46990" distR="46990" simplePos="0" relativeHeight="251767808" behindDoc="1" locked="0" layoutInCell="1" allowOverlap="1" wp14:anchorId="0B1C5C02" wp14:editId="5A0271E5">
                      <wp:simplePos x="0" y="0"/>
                      <wp:positionH relativeFrom="column">
                        <wp:posOffset>-65405</wp:posOffset>
                      </wp:positionH>
                      <wp:positionV relativeFrom="paragraph">
                        <wp:posOffset>229870</wp:posOffset>
                      </wp:positionV>
                      <wp:extent cx="1868170" cy="937895"/>
                      <wp:effectExtent l="0" t="0" r="0" b="0"/>
                      <wp:wrapTight wrapText="bothSides">
                        <wp:wrapPolygon edited="0">
                          <wp:start x="0" y="0"/>
                          <wp:lineTo x="0" y="21059"/>
                          <wp:lineTo x="21365" y="21059"/>
                          <wp:lineTo x="21365" y="0"/>
                          <wp:lineTo x="0" y="0"/>
                        </wp:wrapPolygon>
                      </wp:wrapTight>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93789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43D1D31" w14:textId="77777777" w:rsidR="006F4B9A" w:rsidRPr="00262BC1" w:rsidRDefault="006F4B9A" w:rsidP="00707817">
                                  <w:pPr>
                                    <w:spacing w:after="60" w:line="240" w:lineRule="auto"/>
                                    <w:rPr>
                                      <w:color w:val="FF0000"/>
                                      <w:sz w:val="16"/>
                                      <w:szCs w:val="16"/>
                                    </w:rPr>
                                  </w:pPr>
                                  <w:r w:rsidRPr="00262BC1">
                                    <w:rPr>
                                      <w:color w:val="FF0000"/>
                                      <w:sz w:val="16"/>
                                      <w:szCs w:val="16"/>
                                    </w:rPr>
                                    <w:t>Falls nebenstehende Standardformulierungen nicht zutreffen, diese mit zutreffendem Text überschreiben</w:t>
                                  </w:r>
                                </w:p>
                                <w:p w14:paraId="57959B8B" w14:textId="77777777" w:rsidR="006F4B9A" w:rsidRPr="00F33C50" w:rsidRDefault="006F4B9A" w:rsidP="00F33C50">
                                  <w:pPr>
                                    <w:spacing w:line="240" w:lineRule="auto"/>
                                    <w:rPr>
                                      <w:i/>
                                      <w:color w:val="FF0000"/>
                                      <w:sz w:val="16"/>
                                      <w:szCs w:val="16"/>
                                      <w:lang w:val="fr-CH"/>
                                    </w:rPr>
                                  </w:pPr>
                                  <w:r w:rsidRPr="00064107">
                                    <w:rPr>
                                      <w:i/>
                                      <w:color w:val="FF0000"/>
                                      <w:sz w:val="16"/>
                                      <w:szCs w:val="16"/>
                                      <w:lang w:val="fr-CH"/>
                                    </w:rPr>
                                    <w:t>Si les formulations standard ne sont pas pertinentes, il faut les</w:t>
                                  </w:r>
                                  <w:r>
                                    <w:rPr>
                                      <w:i/>
                                      <w:color w:val="FF0000"/>
                                      <w:sz w:val="16"/>
                                      <w:szCs w:val="16"/>
                                      <w:lang w:val="fr-CH"/>
                                    </w:rPr>
                                    <w:t xml:space="preserve"> remplacer en écrasant le texte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C5C02" id="Textfeld 19" o:spid="_x0000_s1044" type="#_x0000_t202" style="position:absolute;margin-left:-5.15pt;margin-top:18.1pt;width:147.1pt;height:73.85pt;z-index:-25154867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" fillcolor="#f6f8fc [184]" stroked="f">
                      <v:fill color2="#c7d4ed [984]" rotate="t" colors="0 #f6f8fc;48497f #abc0e4;54395f #abc0e4;1 #c7d5ed" focus="100%" type="gradient"/>
                      <v:textbox>
                        <w:txbxContent>
                          <w:p w14:paraId="243D1D31" w14:textId="77777777" w:rsidR="006F4B9A" w:rsidRPr="00262BC1" w:rsidRDefault="006F4B9A" w:rsidP="00707817">
                            <w:pPr>
                              <w:spacing w:after="60" w:line="240" w:lineRule="auto"/>
                              <w:rPr>
                                <w:color w:val="FF0000"/>
                                <w:sz w:val="16"/>
                                <w:szCs w:val="16"/>
                              </w:rPr>
                            </w:pPr>
                            <w:r w:rsidRPr="00262BC1">
                              <w:rPr>
                                <w:color w:val="FF0000"/>
                                <w:sz w:val="16"/>
                                <w:szCs w:val="16"/>
                              </w:rPr>
                              <w:t>Falls nebenstehende Standardformulierungen nicht zutreffen, diese mit zutreffendem Text überschreiben</w:t>
                            </w:r>
                          </w:p>
                          <w:p w14:paraId="57959B8B" w14:textId="77777777" w:rsidR="006F4B9A" w:rsidRPr="00F33C50" w:rsidRDefault="006F4B9A" w:rsidP="00F33C50">
                            <w:pPr>
                              <w:spacing w:line="240" w:lineRule="auto"/>
                              <w:rPr>
                                <w:i/>
                                <w:color w:val="FF0000"/>
                                <w:sz w:val="16"/>
                                <w:szCs w:val="16"/>
                                <w:lang w:val="fr-CH"/>
                              </w:rPr>
                            </w:pPr>
                            <w:r w:rsidRPr="00064107">
                              <w:rPr>
                                <w:i/>
                                <w:color w:val="FF0000"/>
                                <w:sz w:val="16"/>
                                <w:szCs w:val="16"/>
                                <w:lang w:val="fr-CH"/>
                              </w:rPr>
                              <w:t>Si les formulations standard ne sont pas pertinentes, il faut les</w:t>
                            </w:r>
                            <w:r>
                              <w:rPr>
                                <w:i/>
                                <w:color w:val="FF0000"/>
                                <w:sz w:val="16"/>
                                <w:szCs w:val="16"/>
                                <w:lang w:val="fr-CH"/>
                              </w:rPr>
                              <w:t xml:space="preserve"> remplacer en écrasant le texte</w:t>
                            </w:r>
                          </w:p>
                        </w:txbxContent>
                      </v:textbox>
                      <w10:wrap type="tight"/>
                    </v:shape>
                  </w:pict>
                </mc:Fallback>
              </mc:AlternateContent>
            </w:r>
            <w:proofErr w:type="spellStart"/>
            <w:r w:rsidRPr="00353E63">
              <w:rPr>
                <w:rFonts w:cs="Arial"/>
                <w:i/>
                <w:sz w:val="18"/>
                <w:szCs w:val="18"/>
              </w:rPr>
              <w:t>Autres</w:t>
            </w:r>
            <w:proofErr w:type="spellEnd"/>
            <w:r w:rsidRPr="00353E63">
              <w:rPr>
                <w:rFonts w:cs="Arial"/>
                <w:i/>
                <w:sz w:val="18"/>
                <w:szCs w:val="18"/>
              </w:rPr>
              <w:t xml:space="preserve"> </w:t>
            </w:r>
            <w:proofErr w:type="spellStart"/>
            <w:r w:rsidRPr="00353E63">
              <w:rPr>
                <w:rFonts w:cs="Arial"/>
                <w:i/>
                <w:sz w:val="18"/>
                <w:szCs w:val="18"/>
              </w:rPr>
              <w:t>indications</w:t>
            </w:r>
            <w:proofErr w:type="spellEnd"/>
          </w:p>
        </w:tc>
        <w:tc>
          <w:tcPr>
            <w:tcW w:w="3869" w:type="dxa"/>
            <w:gridSpan w:val="2"/>
            <w:hideMark/>
          </w:tcPr>
          <w:p w14:paraId="08229723" w14:textId="77777777" w:rsidR="008E1628" w:rsidRPr="007641B9" w:rsidRDefault="00F82EE5" w:rsidP="007641B9">
            <w:pPr>
              <w:spacing w:before="120" w:line="240" w:lineRule="auto"/>
              <w:rPr>
                <w:rFonts w:cs="Arial"/>
                <w:sz w:val="18"/>
                <w:szCs w:val="18"/>
              </w:rPr>
            </w:pPr>
            <w:r>
              <w:rPr>
                <w:rFonts w:cs="Arial"/>
                <w:sz w:val="18"/>
                <w:szCs w:val="18"/>
              </w:rPr>
              <w:t>1</w:t>
            </w:r>
            <w:r w:rsidR="008E1628" w:rsidRPr="007641B9">
              <w:rPr>
                <w:rFonts w:cs="Arial"/>
                <w:sz w:val="18"/>
                <w:szCs w:val="18"/>
              </w:rPr>
              <w:t xml:space="preserve">. Vorbehalten bleiben die Beschaffungsreife des Projektes sowie die Verfügbarkeit der Kredite; </w:t>
            </w:r>
          </w:p>
          <w:p w14:paraId="320CC1CD" w14:textId="77777777" w:rsidR="008E1628" w:rsidRDefault="00F82EE5" w:rsidP="007641B9">
            <w:pPr>
              <w:spacing w:before="120" w:line="240" w:lineRule="auto"/>
              <w:rPr>
                <w:rFonts w:cs="Arial"/>
                <w:sz w:val="18"/>
                <w:szCs w:val="18"/>
              </w:rPr>
            </w:pPr>
            <w:r>
              <w:rPr>
                <w:rFonts w:cs="Arial"/>
                <w:sz w:val="18"/>
                <w:szCs w:val="18"/>
              </w:rPr>
              <w:t>2</w:t>
            </w:r>
            <w:r w:rsidR="008E1628" w:rsidRPr="007641B9">
              <w:rPr>
                <w:rFonts w:cs="Arial"/>
                <w:sz w:val="18"/>
                <w:szCs w:val="18"/>
              </w:rPr>
              <w:t xml:space="preserve">. Die Erarbeitung der Angebote wird nicht vergütet. Die Angebotsunterlagen werden nicht zurückgegeben; </w:t>
            </w:r>
          </w:p>
          <w:p w14:paraId="2E73B622" w14:textId="77777777" w:rsidR="00FF14B5" w:rsidRPr="007641B9" w:rsidRDefault="00F82EE5" w:rsidP="00D1692F">
            <w:pPr>
              <w:tabs>
                <w:tab w:val="left" w:pos="497"/>
                <w:tab w:val="left" w:pos="4962"/>
              </w:tabs>
              <w:suppressAutoHyphens/>
              <w:spacing w:before="120" w:line="240" w:lineRule="auto"/>
              <w:rPr>
                <w:rFonts w:cs="Arial"/>
                <w:sz w:val="18"/>
                <w:szCs w:val="18"/>
              </w:rPr>
            </w:pPr>
            <w:r>
              <w:rPr>
                <w:rFonts w:cs="Arial"/>
                <w:sz w:val="18"/>
                <w:szCs w:val="18"/>
              </w:rPr>
              <w:t>3</w:t>
            </w:r>
            <w:r w:rsidR="00D1692F">
              <w:rPr>
                <w:rFonts w:cs="Arial"/>
                <w:sz w:val="18"/>
                <w:szCs w:val="18"/>
              </w:rPr>
              <w:t xml:space="preserve">. </w:t>
            </w:r>
            <w:r w:rsidR="00FF14B5" w:rsidRPr="00FF14B5">
              <w:rPr>
                <w:rFonts w:cs="Arial"/>
                <w:sz w:val="18"/>
                <w:szCs w:val="18"/>
              </w:rPr>
              <w:t xml:space="preserve">Ausschreibungsunterlagen sind in </w:t>
            </w:r>
            <w:r w:rsidR="00FF14B5" w:rsidRPr="00FF14B5">
              <w:rPr>
                <w:rFonts w:cs="Arial"/>
                <w:color w:val="0000FF"/>
                <w:sz w:val="18"/>
                <w:szCs w:val="18"/>
              </w:rPr>
              <w:t>Sprache(n) aufführen</w:t>
            </w:r>
            <w:r w:rsidR="00FF14B5" w:rsidRPr="00FF14B5">
              <w:rPr>
                <w:rFonts w:cs="Arial"/>
                <w:sz w:val="18"/>
                <w:szCs w:val="18"/>
              </w:rPr>
              <w:t xml:space="preserve"> Sprache erhältlich. Bei Widersprüchen zwischen den Fassungen ist die </w:t>
            </w:r>
            <w:r w:rsidR="00FF14B5" w:rsidRPr="00FF14B5">
              <w:rPr>
                <w:rFonts w:cs="Arial"/>
                <w:color w:val="0000FF"/>
                <w:sz w:val="18"/>
                <w:szCs w:val="18"/>
              </w:rPr>
              <w:t>deutsche</w:t>
            </w:r>
            <w:r w:rsidR="00FF14B5" w:rsidRPr="00FF14B5">
              <w:rPr>
                <w:rFonts w:cs="Arial"/>
                <w:sz w:val="18"/>
                <w:szCs w:val="18"/>
              </w:rPr>
              <w:t xml:space="preserve"> Version massgebend.</w:t>
            </w:r>
          </w:p>
          <w:p w14:paraId="281EF5F8" w14:textId="77777777" w:rsidR="008E1628" w:rsidRPr="007641B9" w:rsidRDefault="00F82EE5" w:rsidP="007641B9">
            <w:pPr>
              <w:spacing w:before="120" w:line="240" w:lineRule="auto"/>
              <w:rPr>
                <w:rFonts w:cs="Arial"/>
                <w:color w:val="0000FF"/>
                <w:sz w:val="18"/>
                <w:szCs w:val="18"/>
              </w:rPr>
            </w:pPr>
            <w:r>
              <w:rPr>
                <w:rFonts w:cs="Arial"/>
                <w:color w:val="0000FF"/>
                <w:sz w:val="18"/>
                <w:szCs w:val="18"/>
              </w:rPr>
              <w:t>4</w:t>
            </w:r>
            <w:r w:rsidR="008E1628" w:rsidRPr="007641B9">
              <w:rPr>
                <w:rFonts w:cs="Arial"/>
                <w:color w:val="0000FF"/>
                <w:sz w:val="18"/>
                <w:szCs w:val="18"/>
              </w:rPr>
              <w:t xml:space="preserve">. Ausschluss, Vorbefassung: xxx AG und </w:t>
            </w:r>
            <w:proofErr w:type="spellStart"/>
            <w:r w:rsidR="008E1628" w:rsidRPr="007641B9">
              <w:rPr>
                <w:rFonts w:cs="Arial"/>
                <w:color w:val="0000FF"/>
                <w:sz w:val="18"/>
                <w:szCs w:val="18"/>
              </w:rPr>
              <w:t>yyy</w:t>
            </w:r>
            <w:proofErr w:type="spellEnd"/>
            <w:r w:rsidR="008E1628" w:rsidRPr="007641B9">
              <w:rPr>
                <w:rFonts w:cs="Arial"/>
                <w:color w:val="0000FF"/>
                <w:sz w:val="18"/>
                <w:szCs w:val="18"/>
              </w:rPr>
              <w:t xml:space="preserve"> AG sind von der Teilnahme am vorliegenden Verfahren ausgeschlossen. </w:t>
            </w:r>
          </w:p>
          <w:p w14:paraId="46CEE6BD" w14:textId="77777777" w:rsidR="003B60C3" w:rsidRDefault="00F82EE5" w:rsidP="00A04E77">
            <w:pPr>
              <w:spacing w:before="120" w:line="240" w:lineRule="auto"/>
              <w:rPr>
                <w:rFonts w:cs="Arial"/>
                <w:color w:val="0000FF"/>
                <w:sz w:val="18"/>
                <w:szCs w:val="18"/>
              </w:rPr>
            </w:pPr>
            <w:r>
              <w:rPr>
                <w:rFonts w:cs="Arial"/>
                <w:color w:val="0000FF"/>
                <w:sz w:val="18"/>
                <w:szCs w:val="18"/>
              </w:rPr>
              <w:t>5</w:t>
            </w:r>
            <w:r w:rsidR="008E1628" w:rsidRPr="007641B9">
              <w:rPr>
                <w:rFonts w:cs="Arial"/>
                <w:color w:val="0000FF"/>
                <w:sz w:val="18"/>
                <w:szCs w:val="18"/>
              </w:rPr>
              <w:t xml:space="preserve">. </w:t>
            </w:r>
            <w:r w:rsidR="003B60C3" w:rsidRPr="00693F83">
              <w:rPr>
                <w:rFonts w:cs="Arial"/>
                <w:color w:val="FF0000"/>
                <w:sz w:val="18"/>
                <w:szCs w:val="18"/>
              </w:rPr>
              <w:t>(Bei BSA-Ausschreibungen bis 31.12.2026)</w:t>
            </w:r>
            <w:r w:rsidR="003B60C3">
              <w:rPr>
                <w:rFonts w:cs="Arial"/>
                <w:color w:val="0000FF"/>
                <w:sz w:val="18"/>
                <w:szCs w:val="18"/>
              </w:rPr>
              <w:t xml:space="preserve"> </w:t>
            </w:r>
            <w:r w:rsidR="003B60C3" w:rsidRPr="00BB13AC">
              <w:rPr>
                <w:rFonts w:cs="Arial"/>
                <w:color w:val="0000FF"/>
                <w:sz w:val="18"/>
                <w:szCs w:val="18"/>
              </w:rPr>
              <w:t xml:space="preserve">Angebote der Firma Sensor </w:t>
            </w:r>
            <w:proofErr w:type="spellStart"/>
            <w:r w:rsidR="003B60C3" w:rsidRPr="00BB13AC">
              <w:rPr>
                <w:rFonts w:cs="Arial"/>
                <w:color w:val="0000FF"/>
                <w:sz w:val="18"/>
                <w:szCs w:val="18"/>
              </w:rPr>
              <w:t>Elektronic</w:t>
            </w:r>
            <w:proofErr w:type="spellEnd"/>
            <w:r w:rsidR="003B60C3" w:rsidRPr="00BB13AC">
              <w:rPr>
                <w:rFonts w:cs="Arial"/>
                <w:color w:val="0000FF"/>
                <w:sz w:val="18"/>
                <w:szCs w:val="18"/>
              </w:rPr>
              <w:t xml:space="preserve"> GmbH, </w:t>
            </w:r>
            <w:proofErr w:type="spellStart"/>
            <w:r w:rsidR="003B60C3" w:rsidRPr="00035186">
              <w:rPr>
                <w:rFonts w:cs="Arial"/>
                <w:color w:val="0000FF"/>
                <w:sz w:val="18"/>
                <w:szCs w:val="18"/>
              </w:rPr>
              <w:t>Adlikerstrasse</w:t>
            </w:r>
            <w:proofErr w:type="spellEnd"/>
            <w:r w:rsidR="003B60C3" w:rsidRPr="00035186">
              <w:rPr>
                <w:rFonts w:cs="Arial"/>
                <w:color w:val="0000FF"/>
                <w:sz w:val="18"/>
                <w:szCs w:val="18"/>
              </w:rPr>
              <w:t xml:space="preserve"> 79, 8105 Regensdorf oder Angebote, an welchen sich</w:t>
            </w:r>
            <w:r w:rsidR="003B60C3" w:rsidRPr="00BB13AC">
              <w:rPr>
                <w:rFonts w:cs="Arial"/>
                <w:color w:val="0000FF"/>
                <w:sz w:val="18"/>
                <w:szCs w:val="18"/>
              </w:rPr>
              <w:t xml:space="preserve"> die S</w:t>
            </w:r>
            <w:r w:rsidR="003B60C3">
              <w:rPr>
                <w:rFonts w:cs="Arial"/>
                <w:color w:val="0000FF"/>
                <w:sz w:val="18"/>
                <w:szCs w:val="18"/>
              </w:rPr>
              <w:t xml:space="preserve">ensor </w:t>
            </w:r>
            <w:proofErr w:type="spellStart"/>
            <w:r w:rsidR="003B60C3">
              <w:rPr>
                <w:rFonts w:cs="Arial"/>
                <w:color w:val="0000FF"/>
                <w:sz w:val="18"/>
                <w:szCs w:val="18"/>
              </w:rPr>
              <w:t>Elektronic</w:t>
            </w:r>
            <w:proofErr w:type="spellEnd"/>
            <w:r w:rsidR="003B60C3">
              <w:rPr>
                <w:rFonts w:cs="Arial"/>
                <w:color w:val="0000FF"/>
                <w:sz w:val="18"/>
                <w:szCs w:val="18"/>
              </w:rPr>
              <w:t xml:space="preserve"> GmbH in irgend</w:t>
            </w:r>
            <w:r w:rsidR="003B60C3" w:rsidRPr="00BB13AC">
              <w:rPr>
                <w:rFonts w:cs="Arial"/>
                <w:color w:val="0000FF"/>
                <w:sz w:val="18"/>
                <w:szCs w:val="18"/>
              </w:rPr>
              <w:t xml:space="preserve">einer Weise beteiligt, sei es in Bietergemeinschaft, sei es als Subunternehmerin oder Lieferantin, werden gestützt auf Art. 44 Abs. 1 </w:t>
            </w:r>
            <w:proofErr w:type="spellStart"/>
            <w:r w:rsidR="003B60C3" w:rsidRPr="00BB13AC">
              <w:rPr>
                <w:rFonts w:cs="Arial"/>
                <w:color w:val="0000FF"/>
                <w:sz w:val="18"/>
                <w:szCs w:val="18"/>
              </w:rPr>
              <w:t>lit</w:t>
            </w:r>
            <w:proofErr w:type="spellEnd"/>
            <w:r w:rsidR="003B60C3" w:rsidRPr="00BB13AC">
              <w:rPr>
                <w:rFonts w:cs="Arial"/>
                <w:color w:val="0000FF"/>
                <w:sz w:val="18"/>
                <w:szCs w:val="18"/>
              </w:rPr>
              <w:t xml:space="preserve">. h </w:t>
            </w:r>
            <w:proofErr w:type="spellStart"/>
            <w:r w:rsidR="003B60C3" w:rsidRPr="00BB13AC">
              <w:rPr>
                <w:rFonts w:cs="Arial"/>
                <w:color w:val="0000FF"/>
                <w:sz w:val="18"/>
                <w:szCs w:val="18"/>
              </w:rPr>
              <w:t>BöB</w:t>
            </w:r>
            <w:proofErr w:type="spellEnd"/>
            <w:r w:rsidR="003B60C3" w:rsidRPr="00BB13AC">
              <w:rPr>
                <w:rFonts w:cs="Arial"/>
                <w:color w:val="0000FF"/>
                <w:sz w:val="18"/>
                <w:szCs w:val="18"/>
              </w:rPr>
              <w:t xml:space="preserve"> vom Beschaffungsverfahren ausgeschlossen.</w:t>
            </w:r>
          </w:p>
          <w:p w14:paraId="0A76AA9E" w14:textId="77777777" w:rsidR="008E1628" w:rsidRDefault="003B60C3" w:rsidP="00A04E77">
            <w:pPr>
              <w:spacing w:before="120" w:line="240" w:lineRule="auto"/>
              <w:rPr>
                <w:sz w:val="18"/>
                <w:szCs w:val="18"/>
              </w:rPr>
            </w:pPr>
            <w:r>
              <w:rPr>
                <w:rFonts w:cs="Arial"/>
                <w:color w:val="0000FF"/>
                <w:sz w:val="18"/>
                <w:szCs w:val="18"/>
              </w:rPr>
              <w:t xml:space="preserve">6. </w:t>
            </w:r>
            <w:r w:rsidR="008E1628" w:rsidRPr="007641B9">
              <w:rPr>
                <w:rFonts w:cs="Arial"/>
                <w:color w:val="0000FF"/>
                <w:sz w:val="18"/>
                <w:szCs w:val="18"/>
              </w:rPr>
              <w:t>Ev. weitere Punkte</w:t>
            </w:r>
          </w:p>
        </w:tc>
        <w:tc>
          <w:tcPr>
            <w:tcW w:w="3077" w:type="dxa"/>
            <w:hideMark/>
          </w:tcPr>
          <w:p w14:paraId="057C2D98" w14:textId="77777777" w:rsidR="008E1628" w:rsidRPr="00D1015C" w:rsidRDefault="00F82EE5" w:rsidP="00D1015C">
            <w:pPr>
              <w:spacing w:before="120" w:line="240" w:lineRule="auto"/>
              <w:rPr>
                <w:rFonts w:cs="Arial"/>
                <w:sz w:val="18"/>
                <w:szCs w:val="18"/>
                <w:lang w:val="fr-CH"/>
              </w:rPr>
            </w:pPr>
            <w:r>
              <w:rPr>
                <w:rFonts w:cs="Arial"/>
                <w:sz w:val="18"/>
                <w:szCs w:val="18"/>
                <w:lang w:val="fr-CH"/>
              </w:rPr>
              <w:t>1</w:t>
            </w:r>
            <w:r w:rsidR="008E1628" w:rsidRPr="00D1015C">
              <w:rPr>
                <w:rFonts w:cs="Arial"/>
                <w:sz w:val="18"/>
                <w:szCs w:val="18"/>
                <w:lang w:val="fr-CH"/>
              </w:rPr>
              <w:t>.</w:t>
            </w:r>
            <w:r w:rsidR="008E1628" w:rsidRPr="00D1015C">
              <w:rPr>
                <w:sz w:val="18"/>
                <w:szCs w:val="18"/>
                <w:lang w:val="fr-CH"/>
              </w:rPr>
              <w:t xml:space="preserve"> </w:t>
            </w:r>
            <w:r w:rsidR="008E1628" w:rsidRPr="00D1015C">
              <w:rPr>
                <w:rFonts w:cs="Arial"/>
                <w:sz w:val="18"/>
                <w:szCs w:val="18"/>
                <w:lang w:val="fr-CH"/>
              </w:rPr>
              <w:t xml:space="preserve">Le marché sera octroyé sous réserve de la maturité du projet et de la disponibilité des crédits. </w:t>
            </w:r>
          </w:p>
          <w:p w14:paraId="07EDCA8F" w14:textId="77777777" w:rsidR="008E1628" w:rsidRDefault="00F82EE5" w:rsidP="00D1015C">
            <w:pPr>
              <w:spacing w:before="120" w:line="240" w:lineRule="auto"/>
              <w:rPr>
                <w:rFonts w:cs="Arial"/>
                <w:sz w:val="18"/>
                <w:szCs w:val="18"/>
                <w:lang w:val="fr-CH"/>
              </w:rPr>
            </w:pPr>
            <w:r>
              <w:rPr>
                <w:rFonts w:cs="Arial"/>
                <w:sz w:val="18"/>
                <w:szCs w:val="18"/>
                <w:lang w:val="fr-CH"/>
              </w:rPr>
              <w:t>2</w:t>
            </w:r>
            <w:r w:rsidR="008E1628" w:rsidRPr="00D1015C">
              <w:rPr>
                <w:rFonts w:cs="Arial"/>
                <w:sz w:val="18"/>
                <w:szCs w:val="18"/>
                <w:lang w:val="fr-CH"/>
              </w:rPr>
              <w:t xml:space="preserve">. L’élaboration des offres n’est pas rémunérée. Les dossiers correspondants ne sont pas restitués. </w:t>
            </w:r>
          </w:p>
          <w:p w14:paraId="4880751D" w14:textId="77777777" w:rsidR="00FF14B5" w:rsidRPr="00FD5511" w:rsidRDefault="00F82EE5" w:rsidP="00D1692F">
            <w:pPr>
              <w:tabs>
                <w:tab w:val="left" w:pos="497"/>
                <w:tab w:val="left" w:pos="4962"/>
              </w:tabs>
              <w:suppressAutoHyphens/>
              <w:spacing w:before="120" w:line="240" w:lineRule="auto"/>
              <w:rPr>
                <w:rFonts w:cs="Arial"/>
                <w:i/>
                <w:sz w:val="18"/>
                <w:szCs w:val="18"/>
                <w:lang w:val="fr-CH"/>
              </w:rPr>
            </w:pPr>
            <w:r w:rsidRPr="00F82EE5">
              <w:rPr>
                <w:rFonts w:cs="Arial"/>
                <w:i/>
                <w:sz w:val="18"/>
                <w:szCs w:val="18"/>
                <w:lang w:val="fr-CH"/>
              </w:rPr>
              <w:t>3</w:t>
            </w:r>
            <w:r w:rsidR="00D1692F" w:rsidRPr="00F82EE5">
              <w:rPr>
                <w:rFonts w:cs="Arial"/>
                <w:i/>
                <w:sz w:val="18"/>
                <w:szCs w:val="18"/>
                <w:lang w:val="fr-CH"/>
              </w:rPr>
              <w:t xml:space="preserve">. </w:t>
            </w:r>
            <w:r w:rsidR="00FD5511" w:rsidRPr="00F82EE5">
              <w:rPr>
                <w:rFonts w:cs="Arial"/>
                <w:i/>
                <w:sz w:val="18"/>
                <w:szCs w:val="18"/>
                <w:lang w:val="fr-CH"/>
              </w:rPr>
              <w:t xml:space="preserve">Le dossier d'appel d'offres est disponible en </w:t>
            </w:r>
            <w:r w:rsidR="00FD5511" w:rsidRPr="00F82EE5">
              <w:rPr>
                <w:rFonts w:cs="Arial"/>
                <w:color w:val="0000FF"/>
                <w:sz w:val="18"/>
                <w:szCs w:val="18"/>
                <w:lang w:val="fr-CH"/>
              </w:rPr>
              <w:t>Indiquez la/les langue/s</w:t>
            </w:r>
            <w:r w:rsidR="00FD5511" w:rsidRPr="00F82EE5">
              <w:rPr>
                <w:rFonts w:cs="Arial"/>
                <w:i/>
                <w:sz w:val="18"/>
                <w:szCs w:val="18"/>
                <w:lang w:val="fr-CH"/>
              </w:rPr>
              <w:t xml:space="preserve">. En cas de divergences entre les versions, </w:t>
            </w:r>
            <w:proofErr w:type="gramStart"/>
            <w:r w:rsidR="00FD5511" w:rsidRPr="00F82EE5">
              <w:rPr>
                <w:rFonts w:cs="Arial"/>
                <w:i/>
                <w:sz w:val="18"/>
                <w:szCs w:val="18"/>
                <w:lang w:val="fr-CH"/>
              </w:rPr>
              <w:t xml:space="preserve">la version </w:t>
            </w:r>
            <w:r w:rsidR="00FD5511" w:rsidRPr="00F82EE5">
              <w:rPr>
                <w:rFonts w:cs="Arial"/>
                <w:color w:val="0000FF"/>
                <w:sz w:val="18"/>
                <w:szCs w:val="18"/>
                <w:lang w:val="fr-CH"/>
              </w:rPr>
              <w:t>allemand</w:t>
            </w:r>
            <w:proofErr w:type="gramEnd"/>
            <w:r w:rsidR="00FD5511" w:rsidRPr="00F82EE5">
              <w:rPr>
                <w:rFonts w:cs="Arial"/>
                <w:i/>
                <w:sz w:val="18"/>
                <w:szCs w:val="18"/>
                <w:lang w:val="fr-CH"/>
              </w:rPr>
              <w:t xml:space="preserve"> fait foi.</w:t>
            </w:r>
          </w:p>
          <w:p w14:paraId="0319B6FA" w14:textId="77777777" w:rsidR="008E1628" w:rsidRPr="00D1015C" w:rsidRDefault="00F82EE5" w:rsidP="00D1015C">
            <w:pPr>
              <w:spacing w:before="120" w:line="240" w:lineRule="auto"/>
              <w:rPr>
                <w:rFonts w:cs="Arial"/>
                <w:color w:val="0000FF"/>
                <w:sz w:val="18"/>
                <w:szCs w:val="18"/>
                <w:lang w:val="fr-CH"/>
              </w:rPr>
            </w:pPr>
            <w:r>
              <w:rPr>
                <w:rFonts w:cs="Arial"/>
                <w:color w:val="0000FF"/>
                <w:sz w:val="18"/>
                <w:szCs w:val="18"/>
                <w:lang w:val="fr-CH"/>
              </w:rPr>
              <w:t>4</w:t>
            </w:r>
            <w:r w:rsidR="008E1628" w:rsidRPr="00D1015C">
              <w:rPr>
                <w:rFonts w:cs="Arial"/>
                <w:color w:val="0000FF"/>
                <w:sz w:val="18"/>
                <w:szCs w:val="18"/>
                <w:lang w:val="fr-CH"/>
              </w:rPr>
              <w:t xml:space="preserve">. Exclusion, </w:t>
            </w:r>
            <w:proofErr w:type="spellStart"/>
            <w:r w:rsidR="008E1628" w:rsidRPr="00D1015C">
              <w:rPr>
                <w:rFonts w:cs="Arial"/>
                <w:color w:val="0000FF"/>
                <w:sz w:val="18"/>
                <w:szCs w:val="18"/>
                <w:lang w:val="fr-CH"/>
              </w:rPr>
              <w:t>préimplication</w:t>
            </w:r>
            <w:proofErr w:type="spellEnd"/>
            <w:r w:rsidR="008E1628" w:rsidRPr="00D1015C">
              <w:rPr>
                <w:rFonts w:cs="Arial"/>
                <w:color w:val="0000FF"/>
                <w:sz w:val="18"/>
                <w:szCs w:val="18"/>
                <w:lang w:val="fr-CH"/>
              </w:rPr>
              <w:t xml:space="preserve"> : xxx AG/SA et </w:t>
            </w:r>
            <w:proofErr w:type="spellStart"/>
            <w:r w:rsidR="008E1628" w:rsidRPr="00D1015C">
              <w:rPr>
                <w:rFonts w:cs="Arial"/>
                <w:color w:val="0000FF"/>
                <w:sz w:val="18"/>
                <w:szCs w:val="18"/>
                <w:lang w:val="fr-CH"/>
              </w:rPr>
              <w:t>yyy</w:t>
            </w:r>
            <w:proofErr w:type="spellEnd"/>
            <w:r w:rsidR="008E1628" w:rsidRPr="00D1015C">
              <w:rPr>
                <w:rFonts w:cs="Arial"/>
                <w:color w:val="0000FF"/>
                <w:sz w:val="18"/>
                <w:szCs w:val="18"/>
                <w:lang w:val="fr-CH"/>
              </w:rPr>
              <w:t xml:space="preserve"> AG/SA sont exclues de la présente procédure. </w:t>
            </w:r>
          </w:p>
          <w:p w14:paraId="0C8D3558" w14:textId="77777777" w:rsidR="003B60C3" w:rsidRDefault="00F82EE5" w:rsidP="00D1015C">
            <w:pPr>
              <w:spacing w:before="120" w:line="240" w:lineRule="auto"/>
              <w:rPr>
                <w:rFonts w:cs="Arial"/>
                <w:color w:val="0000FF"/>
                <w:sz w:val="18"/>
                <w:szCs w:val="18"/>
                <w:lang w:val="fr-CH"/>
              </w:rPr>
            </w:pPr>
            <w:r>
              <w:rPr>
                <w:rFonts w:cs="Arial"/>
                <w:color w:val="0000FF"/>
                <w:sz w:val="18"/>
                <w:szCs w:val="18"/>
                <w:lang w:val="fr-CH"/>
              </w:rPr>
              <w:t>5</w:t>
            </w:r>
            <w:r w:rsidR="008E1628" w:rsidRPr="00D1015C">
              <w:rPr>
                <w:rFonts w:cs="Arial"/>
                <w:color w:val="0000FF"/>
                <w:sz w:val="18"/>
                <w:szCs w:val="18"/>
                <w:lang w:val="fr-CH"/>
              </w:rPr>
              <w:t xml:space="preserve">. </w:t>
            </w:r>
            <w:r w:rsidR="003B60C3" w:rsidRPr="004D32A1">
              <w:rPr>
                <w:rFonts w:cs="Arial"/>
                <w:color w:val="FF0000"/>
                <w:sz w:val="18"/>
                <w:szCs w:val="18"/>
                <w:lang w:val="fr-CH"/>
              </w:rPr>
              <w:t>(</w:t>
            </w:r>
            <w:r w:rsidR="003B60C3" w:rsidRPr="00F002ED">
              <w:rPr>
                <w:rFonts w:cs="Arial"/>
                <w:color w:val="FF0000"/>
                <w:sz w:val="18"/>
                <w:szCs w:val="18"/>
                <w:lang w:val="fr-CH"/>
              </w:rPr>
              <w:t xml:space="preserve">Pour les appels d’offres relatifs aux EES jusqu’au </w:t>
            </w:r>
            <w:r w:rsidR="003B60C3" w:rsidRPr="004D32A1">
              <w:rPr>
                <w:rFonts w:cs="Arial"/>
                <w:color w:val="FF0000"/>
                <w:sz w:val="18"/>
                <w:szCs w:val="18"/>
                <w:lang w:val="fr-CH"/>
              </w:rPr>
              <w:t>31.12.2026)</w:t>
            </w:r>
            <w:r w:rsidR="003B60C3" w:rsidRPr="004D32A1">
              <w:rPr>
                <w:rFonts w:cs="Arial"/>
                <w:color w:val="0000FF"/>
                <w:sz w:val="18"/>
                <w:szCs w:val="18"/>
                <w:lang w:val="fr-CH"/>
              </w:rPr>
              <w:t xml:space="preserve"> </w:t>
            </w:r>
            <w:r w:rsidR="003B60C3" w:rsidRPr="00F002ED">
              <w:rPr>
                <w:rFonts w:cs="Arial"/>
                <w:color w:val="0000FF"/>
                <w:sz w:val="18"/>
                <w:szCs w:val="18"/>
                <w:lang w:val="fr-CH"/>
              </w:rPr>
              <w:t>En vertu de l’art. 44, al. 1, let. </w:t>
            </w:r>
            <w:proofErr w:type="gramStart"/>
            <w:r w:rsidR="003B60C3" w:rsidRPr="00F002ED">
              <w:rPr>
                <w:rFonts w:cs="Arial"/>
                <w:color w:val="0000FF"/>
                <w:sz w:val="18"/>
                <w:szCs w:val="18"/>
                <w:lang w:val="fr-CH"/>
              </w:rPr>
              <w:t>h</w:t>
            </w:r>
            <w:proofErr w:type="gramEnd"/>
            <w:r w:rsidR="003B60C3" w:rsidRPr="00F002ED">
              <w:rPr>
                <w:rFonts w:cs="Arial"/>
                <w:color w:val="0000FF"/>
                <w:sz w:val="18"/>
                <w:szCs w:val="18"/>
                <w:lang w:val="fr-CH"/>
              </w:rPr>
              <w:t xml:space="preserve">, LMP, sont exclues de la procédure d’acquisition les offres de l’entreprise </w:t>
            </w:r>
            <w:proofErr w:type="spellStart"/>
            <w:r w:rsidR="003B60C3" w:rsidRPr="004D32A1">
              <w:rPr>
                <w:rFonts w:cs="Arial"/>
                <w:color w:val="0000FF"/>
                <w:sz w:val="18"/>
                <w:szCs w:val="18"/>
                <w:lang w:val="fr-CH"/>
              </w:rPr>
              <w:t>Sensor</w:t>
            </w:r>
            <w:proofErr w:type="spellEnd"/>
            <w:r w:rsidR="003B60C3" w:rsidRPr="004D32A1">
              <w:rPr>
                <w:rFonts w:cs="Arial"/>
                <w:color w:val="0000FF"/>
                <w:sz w:val="18"/>
                <w:szCs w:val="18"/>
                <w:lang w:val="fr-CH"/>
              </w:rPr>
              <w:t xml:space="preserve"> </w:t>
            </w:r>
            <w:proofErr w:type="spellStart"/>
            <w:r w:rsidR="003B60C3" w:rsidRPr="004D32A1">
              <w:rPr>
                <w:rFonts w:cs="Arial"/>
                <w:color w:val="0000FF"/>
                <w:sz w:val="18"/>
                <w:szCs w:val="18"/>
                <w:lang w:val="fr-CH"/>
              </w:rPr>
              <w:t>Elektronic</w:t>
            </w:r>
            <w:proofErr w:type="spellEnd"/>
            <w:r w:rsidR="003B60C3" w:rsidRPr="004D32A1">
              <w:rPr>
                <w:rFonts w:cs="Arial"/>
                <w:color w:val="0000FF"/>
                <w:sz w:val="18"/>
                <w:szCs w:val="18"/>
                <w:lang w:val="fr-CH"/>
              </w:rPr>
              <w:t xml:space="preserve"> GmbH, </w:t>
            </w:r>
            <w:proofErr w:type="spellStart"/>
            <w:r w:rsidR="003B60C3" w:rsidRPr="004D32A1">
              <w:rPr>
                <w:rFonts w:cs="Arial"/>
                <w:color w:val="0000FF"/>
                <w:sz w:val="18"/>
                <w:szCs w:val="18"/>
                <w:lang w:val="fr-CH"/>
              </w:rPr>
              <w:t>Adlikerstrasse</w:t>
            </w:r>
            <w:proofErr w:type="spellEnd"/>
            <w:r w:rsidR="003B60C3" w:rsidRPr="004D32A1">
              <w:rPr>
                <w:rFonts w:cs="Arial"/>
                <w:color w:val="0000FF"/>
                <w:sz w:val="18"/>
                <w:szCs w:val="18"/>
                <w:lang w:val="fr-CH"/>
              </w:rPr>
              <w:t xml:space="preserve"> 79, 8105 Regensdorf </w:t>
            </w:r>
            <w:r w:rsidR="003B60C3" w:rsidRPr="00F002ED">
              <w:rPr>
                <w:rFonts w:cs="Arial"/>
                <w:color w:val="0000FF"/>
                <w:sz w:val="18"/>
                <w:szCs w:val="18"/>
                <w:lang w:val="fr-CH"/>
              </w:rPr>
              <w:t xml:space="preserve">ainsi que celles auxquelles </w:t>
            </w:r>
            <w:proofErr w:type="spellStart"/>
            <w:r w:rsidR="003B60C3" w:rsidRPr="004D32A1">
              <w:rPr>
                <w:rFonts w:cs="Arial"/>
                <w:color w:val="0000FF"/>
                <w:sz w:val="18"/>
                <w:szCs w:val="18"/>
                <w:lang w:val="fr-CH"/>
              </w:rPr>
              <w:t>Sensor</w:t>
            </w:r>
            <w:proofErr w:type="spellEnd"/>
            <w:r w:rsidR="003B60C3" w:rsidRPr="004D32A1">
              <w:rPr>
                <w:rFonts w:cs="Arial"/>
                <w:color w:val="0000FF"/>
                <w:sz w:val="18"/>
                <w:szCs w:val="18"/>
                <w:lang w:val="fr-CH"/>
              </w:rPr>
              <w:t xml:space="preserve"> </w:t>
            </w:r>
            <w:proofErr w:type="spellStart"/>
            <w:r w:rsidR="003B60C3" w:rsidRPr="004D32A1">
              <w:rPr>
                <w:rFonts w:cs="Arial"/>
                <w:color w:val="0000FF"/>
                <w:sz w:val="18"/>
                <w:szCs w:val="18"/>
                <w:lang w:val="fr-CH"/>
              </w:rPr>
              <w:t>Elektronic</w:t>
            </w:r>
            <w:proofErr w:type="spellEnd"/>
            <w:r w:rsidR="003B60C3" w:rsidRPr="004D32A1">
              <w:rPr>
                <w:rFonts w:cs="Arial"/>
                <w:color w:val="0000FF"/>
                <w:sz w:val="18"/>
                <w:szCs w:val="18"/>
                <w:lang w:val="fr-CH"/>
              </w:rPr>
              <w:t xml:space="preserve"> GmbH</w:t>
            </w:r>
            <w:r w:rsidR="003B60C3" w:rsidRPr="00F002ED">
              <w:rPr>
                <w:rFonts w:cs="Arial"/>
                <w:color w:val="0000FF"/>
                <w:sz w:val="18"/>
                <w:szCs w:val="18"/>
                <w:lang w:val="fr-CH"/>
              </w:rPr>
              <w:t xml:space="preserve"> participe</w:t>
            </w:r>
            <w:r w:rsidR="003B60C3" w:rsidRPr="004D32A1">
              <w:rPr>
                <w:rFonts w:cs="Arial"/>
                <w:color w:val="0000FF"/>
                <w:sz w:val="18"/>
                <w:szCs w:val="18"/>
                <w:lang w:val="fr-CH"/>
              </w:rPr>
              <w:t xml:space="preserve"> </w:t>
            </w:r>
            <w:r w:rsidR="003B60C3" w:rsidRPr="00F002ED">
              <w:rPr>
                <w:rFonts w:cs="Arial"/>
                <w:color w:val="0000FF"/>
                <w:sz w:val="18"/>
                <w:szCs w:val="18"/>
                <w:lang w:val="fr-CH"/>
              </w:rPr>
              <w:t>de quelque manière que ce soit (au sein d’une communauté de soumissionnaires, en qualité de sous-traitant ou de fournisseur)</w:t>
            </w:r>
            <w:r w:rsidR="003B60C3" w:rsidRPr="004D32A1">
              <w:rPr>
                <w:rFonts w:cs="Arial"/>
                <w:color w:val="0000FF"/>
                <w:sz w:val="18"/>
                <w:szCs w:val="18"/>
                <w:lang w:val="fr-CH"/>
              </w:rPr>
              <w:t>.</w:t>
            </w:r>
          </w:p>
          <w:p w14:paraId="20441E01" w14:textId="77777777" w:rsidR="008E1628" w:rsidRDefault="003B60C3" w:rsidP="00D1015C">
            <w:pPr>
              <w:spacing w:before="120" w:line="240" w:lineRule="auto"/>
              <w:rPr>
                <w:sz w:val="18"/>
                <w:szCs w:val="18"/>
                <w:lang w:val="fr-CH"/>
              </w:rPr>
            </w:pPr>
            <w:r>
              <w:rPr>
                <w:rFonts w:cs="Arial"/>
                <w:color w:val="0000FF"/>
                <w:sz w:val="18"/>
                <w:szCs w:val="18"/>
                <w:lang w:val="fr-CH"/>
              </w:rPr>
              <w:t xml:space="preserve">6. </w:t>
            </w:r>
            <w:r w:rsidR="008E1628" w:rsidRPr="00D1015C">
              <w:rPr>
                <w:rFonts w:cs="Arial"/>
                <w:color w:val="0000FF"/>
                <w:sz w:val="18"/>
                <w:szCs w:val="18"/>
                <w:lang w:val="fr-CH"/>
              </w:rPr>
              <w:t>Eventuellement autres points</w:t>
            </w:r>
          </w:p>
        </w:tc>
      </w:tr>
    </w:tbl>
    <w:p w14:paraId="5D15DE1B" w14:textId="77777777" w:rsidR="00687E2F" w:rsidRPr="001E155C" w:rsidRDefault="00687E2F" w:rsidP="00C63304">
      <w:pPr>
        <w:suppressAutoHyphens/>
        <w:rPr>
          <w:rFonts w:cs="Arial"/>
          <w:lang w:val="fr-CH"/>
        </w:rPr>
      </w:pPr>
    </w:p>
    <w:sectPr w:rsidR="00687E2F" w:rsidRPr="001E155C" w:rsidSect="008E1628">
      <w:headerReference w:type="default" r:id="rId13"/>
      <w:footerReference w:type="default" r:id="rId14"/>
      <w:headerReference w:type="first" r:id="rId15"/>
      <w:footerReference w:type="first" r:id="rId16"/>
      <w:pgSz w:w="11907" w:h="16839"/>
      <w:pgMar w:top="426" w:right="850" w:bottom="425"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C166" w14:textId="77777777" w:rsidR="00797524" w:rsidRDefault="00797524" w:rsidP="00687E2F">
      <w:pPr>
        <w:spacing w:line="240" w:lineRule="auto"/>
      </w:pPr>
      <w:r>
        <w:separator/>
      </w:r>
    </w:p>
  </w:endnote>
  <w:endnote w:type="continuationSeparator" w:id="0">
    <w:p w14:paraId="2CD494DE" w14:textId="77777777" w:rsidR="00797524" w:rsidRDefault="00797524" w:rsidP="00687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panose1 w:val="020B0803030504020204"/>
    <w:charset w:val="00"/>
    <w:family w:val="swiss"/>
    <w:pitch w:val="variable"/>
    <w:sig w:usb0="800000AF" w:usb1="5000204A" w:usb2="00000000" w:usb3="00000000" w:csb0="0000009B" w:csb1="00000000"/>
  </w:font>
  <w:font w:name="Frutiger LT Com 45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03A4" w14:textId="77777777" w:rsidR="006F4B9A" w:rsidRDefault="006F4B9A" w:rsidP="00112D56">
    <w:pPr>
      <w:pStyle w:val="Fuzeile"/>
      <w:ind w:left="-284"/>
    </w:pPr>
  </w:p>
  <w:p w14:paraId="1EC276DC" w14:textId="77777777" w:rsidR="006F4B9A" w:rsidRPr="00112D56" w:rsidRDefault="006F4B9A" w:rsidP="00112D56">
    <w:pPr>
      <w:pStyle w:val="Fuzeile"/>
      <w:tabs>
        <w:tab w:val="clear" w:pos="9072"/>
        <w:tab w:val="right" w:pos="9214"/>
      </w:tabs>
      <w:ind w:left="-284" w:right="-142"/>
      <w:rPr>
        <w:b/>
        <w:bCs/>
        <w:sz w:val="14"/>
        <w:szCs w:val="14"/>
      </w:rPr>
    </w:pPr>
    <w:r w:rsidRPr="00112D56">
      <w:rPr>
        <w:b/>
        <w:sz w:val="14"/>
        <w:lang w:val="en-GB" w:eastAsia="de-DE"/>
      </w:rPr>
      <w:fldChar w:fldCharType="begin"/>
    </w:r>
    <w:r w:rsidRPr="00112D56">
      <w:rPr>
        <w:b/>
        <w:sz w:val="14"/>
        <w:lang w:eastAsia="de-DE"/>
      </w:rPr>
      <w:instrText xml:space="preserve"> FILENAME \* MERGEFORMAT </w:instrText>
    </w:r>
    <w:r w:rsidRPr="00112D56">
      <w:rPr>
        <w:b/>
        <w:sz w:val="14"/>
        <w:lang w:val="en-GB" w:eastAsia="de-DE"/>
      </w:rPr>
      <w:fldChar w:fldCharType="separate"/>
    </w:r>
    <w:r>
      <w:rPr>
        <w:b/>
        <w:noProof/>
        <w:sz w:val="14"/>
        <w:lang w:eastAsia="de-DE"/>
      </w:rPr>
      <w:t>Simap Maske für offenes Verfahren_neu_d_f</w:t>
    </w:r>
    <w:r w:rsidRPr="00112D56">
      <w:rPr>
        <w:b/>
        <w:sz w:val="14"/>
        <w:lang w:val="en-GB" w:eastAsia="de-DE"/>
      </w:rPr>
      <w:fldChar w:fldCharType="end"/>
    </w:r>
    <w:r w:rsidRPr="00112D56">
      <w:rPr>
        <w:b/>
      </w:rPr>
      <w:ptab w:relativeTo="margin" w:alignment="center" w:leader="none"/>
    </w:r>
    <w:r w:rsidRPr="00112D56">
      <w:rPr>
        <w:b/>
        <w:sz w:val="14"/>
        <w:szCs w:val="14"/>
      </w:rPr>
      <w:ptab w:relativeTo="margin" w:alignment="right" w:leader="none"/>
    </w:r>
    <w:r w:rsidRPr="00112D56">
      <w:rPr>
        <w:b/>
        <w:sz w:val="14"/>
        <w:szCs w:val="14"/>
        <w:lang w:val="de-DE"/>
      </w:rPr>
      <w:t xml:space="preserve">Seite </w:t>
    </w:r>
    <w:r w:rsidRPr="00112D56">
      <w:rPr>
        <w:b/>
        <w:bCs/>
        <w:sz w:val="14"/>
        <w:szCs w:val="14"/>
      </w:rPr>
      <w:fldChar w:fldCharType="begin"/>
    </w:r>
    <w:r w:rsidRPr="00112D56">
      <w:rPr>
        <w:b/>
        <w:bCs/>
        <w:sz w:val="14"/>
        <w:szCs w:val="14"/>
      </w:rPr>
      <w:instrText>PAGE  \* Arabic  \* MERGEFORMAT</w:instrText>
    </w:r>
    <w:r w:rsidRPr="00112D56">
      <w:rPr>
        <w:b/>
        <w:bCs/>
        <w:sz w:val="14"/>
        <w:szCs w:val="14"/>
      </w:rPr>
      <w:fldChar w:fldCharType="separate"/>
    </w:r>
    <w:r w:rsidR="003B60C3" w:rsidRPr="003B60C3">
      <w:rPr>
        <w:b/>
        <w:bCs/>
        <w:noProof/>
        <w:sz w:val="14"/>
        <w:szCs w:val="14"/>
        <w:lang w:val="de-DE"/>
      </w:rPr>
      <w:t>8</w:t>
    </w:r>
    <w:r w:rsidRPr="00112D56">
      <w:rPr>
        <w:b/>
        <w:bCs/>
        <w:sz w:val="14"/>
        <w:szCs w:val="14"/>
      </w:rPr>
      <w:fldChar w:fldCharType="end"/>
    </w:r>
    <w:r w:rsidRPr="00112D56">
      <w:rPr>
        <w:b/>
        <w:sz w:val="14"/>
        <w:szCs w:val="14"/>
        <w:lang w:val="de-DE"/>
      </w:rPr>
      <w:t xml:space="preserve"> von </w:t>
    </w:r>
    <w:r w:rsidRPr="00112D56">
      <w:rPr>
        <w:b/>
        <w:bCs/>
        <w:sz w:val="14"/>
        <w:szCs w:val="14"/>
      </w:rPr>
      <w:fldChar w:fldCharType="begin"/>
    </w:r>
    <w:r w:rsidRPr="00112D56">
      <w:rPr>
        <w:b/>
        <w:bCs/>
        <w:sz w:val="14"/>
        <w:szCs w:val="14"/>
      </w:rPr>
      <w:instrText>NUMPAGES  \* Arabic  \* MERGEFORMAT</w:instrText>
    </w:r>
    <w:r w:rsidRPr="00112D56">
      <w:rPr>
        <w:b/>
        <w:bCs/>
        <w:sz w:val="14"/>
        <w:szCs w:val="14"/>
      </w:rPr>
      <w:fldChar w:fldCharType="separate"/>
    </w:r>
    <w:r w:rsidR="003B60C3" w:rsidRPr="003B60C3">
      <w:rPr>
        <w:b/>
        <w:bCs/>
        <w:noProof/>
        <w:sz w:val="14"/>
        <w:szCs w:val="14"/>
        <w:lang w:val="de-DE"/>
      </w:rPr>
      <w:t>8</w:t>
    </w:r>
    <w:r w:rsidRPr="00112D56">
      <w:rPr>
        <w:b/>
        <w:bCs/>
        <w:sz w:val="14"/>
        <w:szCs w:val="14"/>
      </w:rPr>
      <w:fldChar w:fldCharType="end"/>
    </w:r>
    <w:r w:rsidRPr="00112D56">
      <w:rPr>
        <w:b/>
        <w:bCs/>
        <w:sz w:val="14"/>
        <w:szCs w:val="14"/>
      </w:rPr>
      <w:t xml:space="preserve"> </w:t>
    </w:r>
  </w:p>
  <w:p w14:paraId="255685F4" w14:textId="3FF03941" w:rsidR="006F4B9A" w:rsidRDefault="006F4B9A" w:rsidP="00112D56">
    <w:pPr>
      <w:pStyle w:val="Fuzeile"/>
      <w:tabs>
        <w:tab w:val="clear" w:pos="9072"/>
        <w:tab w:val="right" w:pos="9214"/>
      </w:tabs>
      <w:ind w:left="-284" w:right="-284"/>
    </w:pPr>
    <w:r w:rsidRPr="00112D56">
      <w:rPr>
        <w:b/>
        <w:bCs/>
        <w:sz w:val="14"/>
        <w:szCs w:val="14"/>
      </w:rPr>
      <w:t>Version_</w:t>
    </w:r>
    <w:r>
      <w:rPr>
        <w:b/>
        <w:bCs/>
        <w:sz w:val="14"/>
        <w:szCs w:val="14"/>
      </w:rPr>
      <w:t>ASTRA</w:t>
    </w:r>
    <w:r w:rsidRPr="00112D56">
      <w:rPr>
        <w:b/>
        <w:bCs/>
        <w:sz w:val="14"/>
        <w:szCs w:val="14"/>
      </w:rPr>
      <w:t>_</w:t>
    </w:r>
    <w:r w:rsidR="0041066F">
      <w:rPr>
        <w:b/>
        <w:bCs/>
        <w:sz w:val="14"/>
        <w:szCs w:val="14"/>
      </w:rPr>
      <w:t>12.03.2024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D200" w14:textId="77777777" w:rsidR="006F4B9A" w:rsidRPr="00FC5834" w:rsidRDefault="006F4B9A" w:rsidP="007D44E4">
    <w:pPr>
      <w:pStyle w:val="Fuzeile"/>
      <w:tabs>
        <w:tab w:val="clear" w:pos="4536"/>
        <w:tab w:val="clear" w:pos="9072"/>
        <w:tab w:val="right" w:pos="9639"/>
      </w:tabs>
      <w:ind w:right="-142"/>
      <w:rPr>
        <w:sz w:val="16"/>
        <w:szCs w:val="16"/>
      </w:rPr>
    </w:pPr>
    <w:r>
      <w:rPr>
        <w:sz w:val="16"/>
        <w:szCs w:val="16"/>
      </w:rPr>
      <w:tab/>
      <w:t>01.09.2019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89B4" w14:textId="77777777" w:rsidR="00797524" w:rsidRDefault="00797524" w:rsidP="00687E2F">
      <w:pPr>
        <w:spacing w:line="240" w:lineRule="auto"/>
      </w:pPr>
      <w:r>
        <w:separator/>
      </w:r>
    </w:p>
  </w:footnote>
  <w:footnote w:type="continuationSeparator" w:id="0">
    <w:p w14:paraId="5B90E859" w14:textId="77777777" w:rsidR="00797524" w:rsidRDefault="00797524" w:rsidP="00687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BE33" w14:textId="77777777" w:rsidR="006F4B9A" w:rsidRDefault="006F4B9A">
    <w:pPr>
      <w:pStyle w:val="Kopfzeile"/>
    </w:pPr>
  </w:p>
  <w:p w14:paraId="227574A2" w14:textId="77777777" w:rsidR="006F4B9A" w:rsidRDefault="006F4B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B4FD" w14:textId="77777777" w:rsidR="006F4B9A" w:rsidRDefault="006F4B9A" w:rsidP="007621AE">
    <w:pPr>
      <w:pStyle w:val="KopfzeileDepartement"/>
      <w:tabs>
        <w:tab w:val="left" w:pos="5954"/>
      </w:tabs>
      <w:spacing w:after="0" w:line="207" w:lineRule="exact"/>
      <w:ind w:right="-70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C12"/>
    <w:multiLevelType w:val="hybridMultilevel"/>
    <w:tmpl w:val="90D4C03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EA"/>
    <w:rsid w:val="000035CF"/>
    <w:rsid w:val="000175F3"/>
    <w:rsid w:val="00023E8B"/>
    <w:rsid w:val="000348AE"/>
    <w:rsid w:val="00037336"/>
    <w:rsid w:val="00042290"/>
    <w:rsid w:val="00043E50"/>
    <w:rsid w:val="0005781A"/>
    <w:rsid w:val="00060AFC"/>
    <w:rsid w:val="00064107"/>
    <w:rsid w:val="000664A5"/>
    <w:rsid w:val="00087E9B"/>
    <w:rsid w:val="00094A6A"/>
    <w:rsid w:val="000A7C62"/>
    <w:rsid w:val="000D22F6"/>
    <w:rsid w:val="000D3F34"/>
    <w:rsid w:val="000E32E8"/>
    <w:rsid w:val="000F620F"/>
    <w:rsid w:val="000F67A8"/>
    <w:rsid w:val="000F733E"/>
    <w:rsid w:val="00104624"/>
    <w:rsid w:val="001117A6"/>
    <w:rsid w:val="00112D56"/>
    <w:rsid w:val="00122505"/>
    <w:rsid w:val="00142F26"/>
    <w:rsid w:val="00163810"/>
    <w:rsid w:val="00176701"/>
    <w:rsid w:val="00177048"/>
    <w:rsid w:val="00185C98"/>
    <w:rsid w:val="00190EE1"/>
    <w:rsid w:val="0019711A"/>
    <w:rsid w:val="001A3950"/>
    <w:rsid w:val="001B6654"/>
    <w:rsid w:val="001B696F"/>
    <w:rsid w:val="001C6276"/>
    <w:rsid w:val="001C6EC2"/>
    <w:rsid w:val="001D12DA"/>
    <w:rsid w:val="001D1A09"/>
    <w:rsid w:val="001E155C"/>
    <w:rsid w:val="001F03BA"/>
    <w:rsid w:val="001F045F"/>
    <w:rsid w:val="001F1458"/>
    <w:rsid w:val="001F3CFD"/>
    <w:rsid w:val="001F6196"/>
    <w:rsid w:val="001F61E6"/>
    <w:rsid w:val="002040CF"/>
    <w:rsid w:val="00213936"/>
    <w:rsid w:val="00221C9F"/>
    <w:rsid w:val="00226257"/>
    <w:rsid w:val="00230BE7"/>
    <w:rsid w:val="002517F5"/>
    <w:rsid w:val="00253FEE"/>
    <w:rsid w:val="00262826"/>
    <w:rsid w:val="00262BC1"/>
    <w:rsid w:val="00263476"/>
    <w:rsid w:val="00266B82"/>
    <w:rsid w:val="00267BEA"/>
    <w:rsid w:val="002723F4"/>
    <w:rsid w:val="00276867"/>
    <w:rsid w:val="00280D9E"/>
    <w:rsid w:val="00281DAC"/>
    <w:rsid w:val="00283D88"/>
    <w:rsid w:val="00291B64"/>
    <w:rsid w:val="00295322"/>
    <w:rsid w:val="002A44E9"/>
    <w:rsid w:val="002D6508"/>
    <w:rsid w:val="003008F1"/>
    <w:rsid w:val="00303EB1"/>
    <w:rsid w:val="003046B6"/>
    <w:rsid w:val="003155FB"/>
    <w:rsid w:val="00316EB0"/>
    <w:rsid w:val="00321643"/>
    <w:rsid w:val="003222B5"/>
    <w:rsid w:val="00323181"/>
    <w:rsid w:val="00330256"/>
    <w:rsid w:val="00353E63"/>
    <w:rsid w:val="003830E8"/>
    <w:rsid w:val="00384D54"/>
    <w:rsid w:val="003959EC"/>
    <w:rsid w:val="00395A76"/>
    <w:rsid w:val="003A22F2"/>
    <w:rsid w:val="003A31D5"/>
    <w:rsid w:val="003B52ED"/>
    <w:rsid w:val="003B60C3"/>
    <w:rsid w:val="003C52EE"/>
    <w:rsid w:val="003E2E68"/>
    <w:rsid w:val="003F2B06"/>
    <w:rsid w:val="003F589D"/>
    <w:rsid w:val="0041066F"/>
    <w:rsid w:val="00411C0A"/>
    <w:rsid w:val="00416A81"/>
    <w:rsid w:val="004231CD"/>
    <w:rsid w:val="00424CF3"/>
    <w:rsid w:val="004272B0"/>
    <w:rsid w:val="004278ED"/>
    <w:rsid w:val="004342EC"/>
    <w:rsid w:val="004405A7"/>
    <w:rsid w:val="00447C37"/>
    <w:rsid w:val="00472FE0"/>
    <w:rsid w:val="00475675"/>
    <w:rsid w:val="00486B69"/>
    <w:rsid w:val="004959CB"/>
    <w:rsid w:val="004A7D9C"/>
    <w:rsid w:val="004B3BBD"/>
    <w:rsid w:val="004C4803"/>
    <w:rsid w:val="004C5655"/>
    <w:rsid w:val="004D6816"/>
    <w:rsid w:val="004E0CB5"/>
    <w:rsid w:val="004E1192"/>
    <w:rsid w:val="00510E69"/>
    <w:rsid w:val="00513080"/>
    <w:rsid w:val="00534147"/>
    <w:rsid w:val="005443B6"/>
    <w:rsid w:val="0054657A"/>
    <w:rsid w:val="005529DE"/>
    <w:rsid w:val="00567AE7"/>
    <w:rsid w:val="005816FE"/>
    <w:rsid w:val="005866D4"/>
    <w:rsid w:val="005869B6"/>
    <w:rsid w:val="00590C4A"/>
    <w:rsid w:val="005912FA"/>
    <w:rsid w:val="00592663"/>
    <w:rsid w:val="005A2957"/>
    <w:rsid w:val="005B5071"/>
    <w:rsid w:val="005B5E63"/>
    <w:rsid w:val="005B7876"/>
    <w:rsid w:val="005D2F77"/>
    <w:rsid w:val="005D6FDC"/>
    <w:rsid w:val="005E6E48"/>
    <w:rsid w:val="00617F34"/>
    <w:rsid w:val="00624295"/>
    <w:rsid w:val="0066613C"/>
    <w:rsid w:val="006672F6"/>
    <w:rsid w:val="00667744"/>
    <w:rsid w:val="00687E2F"/>
    <w:rsid w:val="006C78C0"/>
    <w:rsid w:val="006E255A"/>
    <w:rsid w:val="006F4B9A"/>
    <w:rsid w:val="00700D4D"/>
    <w:rsid w:val="00700D9B"/>
    <w:rsid w:val="00705883"/>
    <w:rsid w:val="00707817"/>
    <w:rsid w:val="00713424"/>
    <w:rsid w:val="00726431"/>
    <w:rsid w:val="007374DC"/>
    <w:rsid w:val="00756B22"/>
    <w:rsid w:val="007621AE"/>
    <w:rsid w:val="00763CEC"/>
    <w:rsid w:val="007641B9"/>
    <w:rsid w:val="00797524"/>
    <w:rsid w:val="007A4BB3"/>
    <w:rsid w:val="007D44E4"/>
    <w:rsid w:val="007E0B6C"/>
    <w:rsid w:val="007F4789"/>
    <w:rsid w:val="00806DB1"/>
    <w:rsid w:val="00821FB0"/>
    <w:rsid w:val="00843D51"/>
    <w:rsid w:val="00883AC8"/>
    <w:rsid w:val="00886BA3"/>
    <w:rsid w:val="008C4D0D"/>
    <w:rsid w:val="008C5933"/>
    <w:rsid w:val="008E1628"/>
    <w:rsid w:val="008E3A1F"/>
    <w:rsid w:val="008E717B"/>
    <w:rsid w:val="008E7394"/>
    <w:rsid w:val="009019AC"/>
    <w:rsid w:val="009066B5"/>
    <w:rsid w:val="0091422F"/>
    <w:rsid w:val="00923601"/>
    <w:rsid w:val="009250F3"/>
    <w:rsid w:val="009440AD"/>
    <w:rsid w:val="009533B0"/>
    <w:rsid w:val="0096057F"/>
    <w:rsid w:val="009740B7"/>
    <w:rsid w:val="00981FD4"/>
    <w:rsid w:val="009B5B14"/>
    <w:rsid w:val="009C414C"/>
    <w:rsid w:val="009D5889"/>
    <w:rsid w:val="00A04E77"/>
    <w:rsid w:val="00A12270"/>
    <w:rsid w:val="00A465DF"/>
    <w:rsid w:val="00A5073E"/>
    <w:rsid w:val="00A57E0D"/>
    <w:rsid w:val="00A668A9"/>
    <w:rsid w:val="00A675B7"/>
    <w:rsid w:val="00A7067F"/>
    <w:rsid w:val="00A866A7"/>
    <w:rsid w:val="00A866CE"/>
    <w:rsid w:val="00AA4B0E"/>
    <w:rsid w:val="00AB461F"/>
    <w:rsid w:val="00AC2242"/>
    <w:rsid w:val="00AD20C8"/>
    <w:rsid w:val="00AD2209"/>
    <w:rsid w:val="00AF3167"/>
    <w:rsid w:val="00B035C8"/>
    <w:rsid w:val="00B24E40"/>
    <w:rsid w:val="00B33A4B"/>
    <w:rsid w:val="00B41AEB"/>
    <w:rsid w:val="00B453C6"/>
    <w:rsid w:val="00B56679"/>
    <w:rsid w:val="00B61DC9"/>
    <w:rsid w:val="00B628A4"/>
    <w:rsid w:val="00B73137"/>
    <w:rsid w:val="00B7358C"/>
    <w:rsid w:val="00B75B0B"/>
    <w:rsid w:val="00B82BA5"/>
    <w:rsid w:val="00B915C4"/>
    <w:rsid w:val="00B918EE"/>
    <w:rsid w:val="00BB1908"/>
    <w:rsid w:val="00BC29EB"/>
    <w:rsid w:val="00BD6BA5"/>
    <w:rsid w:val="00BE7396"/>
    <w:rsid w:val="00C03503"/>
    <w:rsid w:val="00C106B5"/>
    <w:rsid w:val="00C247B7"/>
    <w:rsid w:val="00C25FE8"/>
    <w:rsid w:val="00C30299"/>
    <w:rsid w:val="00C63304"/>
    <w:rsid w:val="00C768F4"/>
    <w:rsid w:val="00C77F92"/>
    <w:rsid w:val="00C90974"/>
    <w:rsid w:val="00CC398F"/>
    <w:rsid w:val="00CC4B2B"/>
    <w:rsid w:val="00CC5C22"/>
    <w:rsid w:val="00CC77EF"/>
    <w:rsid w:val="00CE775B"/>
    <w:rsid w:val="00CF45BD"/>
    <w:rsid w:val="00D0591A"/>
    <w:rsid w:val="00D06F6E"/>
    <w:rsid w:val="00D07C02"/>
    <w:rsid w:val="00D1015C"/>
    <w:rsid w:val="00D14CB0"/>
    <w:rsid w:val="00D1692F"/>
    <w:rsid w:val="00D24AC3"/>
    <w:rsid w:val="00D2644D"/>
    <w:rsid w:val="00D3549A"/>
    <w:rsid w:val="00D359AB"/>
    <w:rsid w:val="00D46B65"/>
    <w:rsid w:val="00D47386"/>
    <w:rsid w:val="00D60AF9"/>
    <w:rsid w:val="00D62C08"/>
    <w:rsid w:val="00D64EE0"/>
    <w:rsid w:val="00D86622"/>
    <w:rsid w:val="00D86FAE"/>
    <w:rsid w:val="00D90E8D"/>
    <w:rsid w:val="00DA435E"/>
    <w:rsid w:val="00DC3BF7"/>
    <w:rsid w:val="00DF1ACD"/>
    <w:rsid w:val="00E0022B"/>
    <w:rsid w:val="00E1551B"/>
    <w:rsid w:val="00E15A4E"/>
    <w:rsid w:val="00E2041F"/>
    <w:rsid w:val="00E61DE8"/>
    <w:rsid w:val="00E72301"/>
    <w:rsid w:val="00E752D7"/>
    <w:rsid w:val="00E769BA"/>
    <w:rsid w:val="00E77414"/>
    <w:rsid w:val="00E81054"/>
    <w:rsid w:val="00E956A0"/>
    <w:rsid w:val="00EA77A2"/>
    <w:rsid w:val="00EC37ED"/>
    <w:rsid w:val="00ED26E7"/>
    <w:rsid w:val="00ED4494"/>
    <w:rsid w:val="00EE17F6"/>
    <w:rsid w:val="00F02E6B"/>
    <w:rsid w:val="00F1132E"/>
    <w:rsid w:val="00F17CC9"/>
    <w:rsid w:val="00F27F58"/>
    <w:rsid w:val="00F33C50"/>
    <w:rsid w:val="00F57A0B"/>
    <w:rsid w:val="00F735B1"/>
    <w:rsid w:val="00F752EA"/>
    <w:rsid w:val="00F82EE5"/>
    <w:rsid w:val="00F877C2"/>
    <w:rsid w:val="00F90D70"/>
    <w:rsid w:val="00FA47E4"/>
    <w:rsid w:val="00FB3F5D"/>
    <w:rsid w:val="00FB7CBB"/>
    <w:rsid w:val="00FC5834"/>
    <w:rsid w:val="00FC70A2"/>
    <w:rsid w:val="00FD5511"/>
    <w:rsid w:val="00FF14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6C8875"/>
  <w15:chartTrackingRefBased/>
  <w15:docId w15:val="{3D7486BD-C6CD-4238-AA74-FCEC215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72B0"/>
    <w:pPr>
      <w:spacing w:after="0" w:line="260" w:lineRule="atLeast"/>
    </w:pPr>
    <w:rPr>
      <w:rFonts w:ascii="Arial" w:eastAsia="Times New Roman" w:hAnsi="Arial" w:cs="Times New Roman"/>
      <w:sz w:val="20"/>
      <w:szCs w:val="20"/>
      <w:lang w:eastAsia="de-CH"/>
    </w:rPr>
  </w:style>
  <w:style w:type="paragraph" w:styleId="berschrift3">
    <w:name w:val="heading 3"/>
    <w:basedOn w:val="Standard"/>
    <w:link w:val="berschrift3Zchn"/>
    <w:uiPriority w:val="9"/>
    <w:qFormat/>
    <w:rsid w:val="00266B82"/>
    <w:pPr>
      <w:spacing w:before="100" w:beforeAutospacing="1" w:after="100" w:afterAutospacing="1" w:line="240" w:lineRule="auto"/>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7E2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7E2F"/>
    <w:rPr>
      <w:rFonts w:ascii="Arial" w:eastAsia="Times New Roman" w:hAnsi="Arial" w:cs="Times New Roman"/>
      <w:sz w:val="20"/>
      <w:szCs w:val="20"/>
      <w:lang w:eastAsia="de-CH"/>
    </w:rPr>
  </w:style>
  <w:style w:type="paragraph" w:styleId="Fuzeile">
    <w:name w:val="footer"/>
    <w:basedOn w:val="Standard"/>
    <w:link w:val="FuzeileZchn"/>
    <w:uiPriority w:val="99"/>
    <w:unhideWhenUsed/>
    <w:rsid w:val="00687E2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7E2F"/>
    <w:rPr>
      <w:rFonts w:ascii="Arial" w:eastAsia="Times New Roman" w:hAnsi="Arial" w:cs="Times New Roman"/>
      <w:sz w:val="20"/>
      <w:szCs w:val="20"/>
      <w:lang w:eastAsia="de-CH"/>
    </w:rPr>
  </w:style>
  <w:style w:type="paragraph" w:customStyle="1" w:styleId="KopfzeileFett">
    <w:name w:val="KopfzeileFett"/>
    <w:basedOn w:val="Kopfzeile"/>
    <w:next w:val="Kopfzeile"/>
    <w:rsid w:val="00687E2F"/>
    <w:pPr>
      <w:tabs>
        <w:tab w:val="clear" w:pos="4536"/>
        <w:tab w:val="clear" w:pos="9072"/>
      </w:tabs>
      <w:suppressAutoHyphens/>
      <w:spacing w:line="200" w:lineRule="atLeast"/>
    </w:pPr>
    <w:rPr>
      <w:b/>
      <w:noProof/>
      <w:sz w:val="15"/>
    </w:rPr>
  </w:style>
  <w:style w:type="paragraph" w:customStyle="1" w:styleId="KopfzeileDepartement">
    <w:name w:val="KopfzeileDepartement"/>
    <w:basedOn w:val="Kopfzeile"/>
    <w:next w:val="Kopfzeile"/>
    <w:rsid w:val="00687E2F"/>
    <w:pPr>
      <w:tabs>
        <w:tab w:val="clear" w:pos="4536"/>
        <w:tab w:val="clear" w:pos="9072"/>
      </w:tabs>
      <w:suppressAutoHyphens/>
      <w:spacing w:after="80" w:line="200" w:lineRule="atLeast"/>
    </w:pPr>
    <w:rPr>
      <w:noProof/>
      <w:sz w:val="15"/>
    </w:rPr>
  </w:style>
  <w:style w:type="character" w:customStyle="1" w:styleId="berschrift3Zchn">
    <w:name w:val="Überschrift 3 Zchn"/>
    <w:basedOn w:val="Absatz-Standardschriftart"/>
    <w:link w:val="berschrift3"/>
    <w:uiPriority w:val="9"/>
    <w:rsid w:val="00266B82"/>
    <w:rPr>
      <w:rFonts w:ascii="Times New Roman" w:eastAsia="Times New Roman" w:hAnsi="Times New Roman" w:cs="Times New Roman"/>
      <w:b/>
      <w:bCs/>
      <w:sz w:val="27"/>
      <w:szCs w:val="27"/>
      <w:lang w:eastAsia="de-CH"/>
    </w:rPr>
  </w:style>
  <w:style w:type="character" w:styleId="Hyperlink">
    <w:name w:val="Hyperlink"/>
    <w:basedOn w:val="Absatz-Standardschriftart"/>
    <w:uiPriority w:val="99"/>
    <w:unhideWhenUsed/>
    <w:rsid w:val="00266B82"/>
    <w:rPr>
      <w:color w:val="0563C1" w:themeColor="hyperlink"/>
      <w:u w:val="single"/>
    </w:rPr>
  </w:style>
  <w:style w:type="paragraph" w:customStyle="1" w:styleId="Standart">
    <w:name w:val="Standart"/>
    <w:link w:val="StandartZchn"/>
    <w:qFormat/>
    <w:rsid w:val="0019711A"/>
    <w:pPr>
      <w:spacing w:after="0" w:line="240" w:lineRule="auto"/>
      <w:textboxTightWrap w:val="firstAndLastLine"/>
    </w:pPr>
    <w:rPr>
      <w:rFonts w:ascii="Arial" w:eastAsia="Times" w:hAnsi="Arial" w:cs="Arial"/>
      <w:sz w:val="24"/>
      <w:szCs w:val="20"/>
      <w:lang w:val="de-DE" w:eastAsia="de-CH"/>
    </w:rPr>
  </w:style>
  <w:style w:type="character" w:customStyle="1" w:styleId="StandartZchn">
    <w:name w:val="Standart Zchn"/>
    <w:basedOn w:val="Absatz-Standardschriftart"/>
    <w:link w:val="Standart"/>
    <w:rsid w:val="0019711A"/>
    <w:rPr>
      <w:rFonts w:ascii="Arial" w:eastAsia="Times" w:hAnsi="Arial" w:cs="Arial"/>
      <w:sz w:val="24"/>
      <w:szCs w:val="20"/>
      <w:lang w:val="de-DE" w:eastAsia="de-CH"/>
    </w:rPr>
  </w:style>
  <w:style w:type="paragraph" w:styleId="Sprechblasentext">
    <w:name w:val="Balloon Text"/>
    <w:basedOn w:val="Standard"/>
    <w:link w:val="SprechblasentextZchn"/>
    <w:uiPriority w:val="99"/>
    <w:semiHidden/>
    <w:unhideWhenUsed/>
    <w:rsid w:val="00281DA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1DAC"/>
    <w:rPr>
      <w:rFonts w:ascii="Segoe UI" w:eastAsia="Times New Roman" w:hAnsi="Segoe UI" w:cs="Segoe UI"/>
      <w:sz w:val="18"/>
      <w:szCs w:val="18"/>
      <w:lang w:eastAsia="de-CH"/>
    </w:rPr>
  </w:style>
  <w:style w:type="paragraph" w:styleId="Listenabsatz">
    <w:name w:val="List Paragraph"/>
    <w:basedOn w:val="Standard"/>
    <w:uiPriority w:val="34"/>
    <w:qFormat/>
    <w:rsid w:val="00617F34"/>
    <w:pPr>
      <w:ind w:left="720"/>
      <w:contextualSpacing/>
    </w:pPr>
  </w:style>
  <w:style w:type="character" w:styleId="BesuchterLink">
    <w:name w:val="FollowedHyperlink"/>
    <w:basedOn w:val="Absatz-Standardschriftart"/>
    <w:uiPriority w:val="99"/>
    <w:semiHidden/>
    <w:unhideWhenUsed/>
    <w:rsid w:val="005A2957"/>
    <w:rPr>
      <w:color w:val="954F72" w:themeColor="followedHyperlink"/>
      <w:u w:val="single"/>
    </w:rPr>
  </w:style>
  <w:style w:type="table" w:styleId="Tabellenraster">
    <w:name w:val="Table Grid"/>
    <w:basedOn w:val="NormaleTabelle"/>
    <w:uiPriority w:val="39"/>
    <w:rsid w:val="00A6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5">
    <w:name w:val="Grid Table 5 Dark Accent 5"/>
    <w:basedOn w:val="NormaleTabel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
    <w:name w:val="Grid Table 5 Dark"/>
    <w:basedOn w:val="NormaleTabel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1">
    <w:name w:val="Grid Table 5 Dark Accent 1"/>
    <w:basedOn w:val="NormaleTabel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7farbig">
    <w:name w:val="Grid Table 7 Colorful"/>
    <w:basedOn w:val="NormaleTabelle"/>
    <w:uiPriority w:val="52"/>
    <w:rsid w:val="00E723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6farbig">
    <w:name w:val="Grid Table 6 Colorful"/>
    <w:basedOn w:val="NormaleTabelle"/>
    <w:uiPriority w:val="51"/>
    <w:rsid w:val="00060AFC"/>
    <w:pPr>
      <w:spacing w:after="0" w:line="240" w:lineRule="auto"/>
    </w:pPr>
    <w:rPr>
      <w:color w:val="000000" w:themeColor="text1"/>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cPr>
      <w:shd w:val="clear" w:color="auto" w:fill="auto"/>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E81054"/>
    <w:rPr>
      <w:color w:val="808080"/>
    </w:rPr>
  </w:style>
  <w:style w:type="table" w:styleId="Gitternetztabelle3Akzent5">
    <w:name w:val="Grid Table 3 Accent 5"/>
    <w:basedOn w:val="NormaleTabelle"/>
    <w:uiPriority w:val="48"/>
    <w:rsid w:val="00E8105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2">
    <w:name w:val="Grid Table 2"/>
    <w:basedOn w:val="NormaleTabelle"/>
    <w:uiPriority w:val="47"/>
    <w:rsid w:val="00E810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opfzeileArial">
    <w:name w:val="Kopfzeile Arial"/>
    <w:basedOn w:val="Absatz-Standardschriftart"/>
    <w:uiPriority w:val="1"/>
    <w:qFormat/>
    <w:rsid w:val="002A44E9"/>
    <w:rPr>
      <w:rFonts w:ascii="Arial" w:eastAsia="Times" w:hAnsi="Arial" w:cs="Arial"/>
      <w:sz w:val="15"/>
      <w:szCs w:val="20"/>
      <w:lang w:val="de-DE" w:eastAsia="de-CH"/>
    </w:rPr>
  </w:style>
  <w:style w:type="character" w:customStyle="1" w:styleId="KopfzeileFrutigerLight">
    <w:name w:val="Kopfzeile Frutiger Light"/>
    <w:basedOn w:val="Absatz-Standardschriftart"/>
    <w:uiPriority w:val="1"/>
    <w:qFormat/>
    <w:rsid w:val="002A44E9"/>
    <w:rPr>
      <w:rFonts w:ascii="Arial" w:hAnsi="Arial"/>
      <w:sz w:val="15"/>
    </w:rPr>
  </w:style>
  <w:style w:type="character" w:styleId="Kommentarzeichen">
    <w:name w:val="annotation reference"/>
    <w:basedOn w:val="Absatz-Standardschriftart"/>
    <w:uiPriority w:val="99"/>
    <w:semiHidden/>
    <w:unhideWhenUsed/>
    <w:rsid w:val="00DC3BF7"/>
    <w:rPr>
      <w:sz w:val="16"/>
      <w:szCs w:val="16"/>
    </w:rPr>
  </w:style>
  <w:style w:type="paragraph" w:styleId="Kommentartext">
    <w:name w:val="annotation text"/>
    <w:basedOn w:val="Standard"/>
    <w:link w:val="KommentartextZchn"/>
    <w:uiPriority w:val="99"/>
    <w:semiHidden/>
    <w:unhideWhenUsed/>
    <w:rsid w:val="00DC3BF7"/>
    <w:pPr>
      <w:spacing w:line="240" w:lineRule="auto"/>
    </w:pPr>
  </w:style>
  <w:style w:type="character" w:customStyle="1" w:styleId="KommentartextZchn">
    <w:name w:val="Kommentartext Zchn"/>
    <w:basedOn w:val="Absatz-Standardschriftart"/>
    <w:link w:val="Kommentartext"/>
    <w:uiPriority w:val="99"/>
    <w:semiHidden/>
    <w:rsid w:val="00DC3BF7"/>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DC3BF7"/>
    <w:rPr>
      <w:b/>
      <w:bCs/>
    </w:rPr>
  </w:style>
  <w:style w:type="character" w:customStyle="1" w:styleId="KommentarthemaZchn">
    <w:name w:val="Kommentarthema Zchn"/>
    <w:basedOn w:val="KommentartextZchn"/>
    <w:link w:val="Kommentarthema"/>
    <w:uiPriority w:val="99"/>
    <w:semiHidden/>
    <w:rsid w:val="00DC3BF7"/>
    <w:rPr>
      <w:rFonts w:ascii="Arial" w:eastAsia="Times New Roman" w:hAnsi="Arial" w:cs="Times New Roman"/>
      <w:b/>
      <w:bCs/>
      <w:sz w:val="20"/>
      <w:szCs w:val="20"/>
      <w:lang w:eastAsia="de-CH"/>
    </w:rPr>
  </w:style>
  <w:style w:type="paragraph" w:styleId="Textkrper">
    <w:name w:val="Body Text"/>
    <w:aliases w:val="_Text"/>
    <w:basedOn w:val="Standard"/>
    <w:link w:val="TextkrperZchn"/>
    <w:qFormat/>
    <w:rsid w:val="00D3549A"/>
    <w:pPr>
      <w:spacing w:after="260"/>
    </w:pPr>
    <w:rPr>
      <w:rFonts w:asciiTheme="minorHAnsi" w:eastAsiaTheme="minorHAnsi" w:hAnsiTheme="minorHAnsi" w:cstheme="minorBidi"/>
      <w:lang w:eastAsia="en-US"/>
    </w:rPr>
  </w:style>
  <w:style w:type="character" w:customStyle="1" w:styleId="TextkrperZchn">
    <w:name w:val="Textkörper Zchn"/>
    <w:aliases w:val="_Text Zchn"/>
    <w:basedOn w:val="Absatz-Standardschriftart"/>
    <w:link w:val="Textkrper"/>
    <w:rsid w:val="00D3549A"/>
    <w:rPr>
      <w:sz w:val="20"/>
      <w:szCs w:val="20"/>
    </w:rPr>
  </w:style>
  <w:style w:type="character" w:customStyle="1" w:styleId="Textausgeblendet">
    <w:name w:val="_Text_ausgeblendet"/>
    <w:basedOn w:val="Absatz-Standardschriftart"/>
    <w:uiPriority w:val="6"/>
    <w:qFormat/>
    <w:rsid w:val="00F752EA"/>
    <w:rPr>
      <w:vanish/>
      <w:color w:val="C30000"/>
      <w:lang w:val="fr-CH"/>
    </w:rPr>
  </w:style>
  <w:style w:type="character" w:styleId="Fett">
    <w:name w:val="Strong"/>
    <w:basedOn w:val="Absatz-Standardschriftart"/>
    <w:uiPriority w:val="4"/>
    <w:qFormat/>
    <w:rsid w:val="00395A76"/>
    <w:rPr>
      <w:b/>
      <w:bCs/>
    </w:rPr>
  </w:style>
  <w:style w:type="paragraph" w:customStyle="1" w:styleId="Pfad">
    <w:name w:val="Pfad"/>
    <w:next w:val="Fuzeile"/>
    <w:rsid w:val="007641B9"/>
    <w:pPr>
      <w:spacing w:after="0" w:line="160" w:lineRule="exact"/>
    </w:pPr>
    <w:rPr>
      <w:rFonts w:ascii="Arial" w:eastAsia="Times New Roman" w:hAnsi="Arial" w:cs="Times New Roman"/>
      <w:noProof/>
      <w:sz w:val="12"/>
      <w:szCs w:val="12"/>
      <w:lang w:eastAsia="de-CH"/>
    </w:rPr>
  </w:style>
  <w:style w:type="paragraph" w:customStyle="1" w:styleId="KopfDept">
    <w:name w:val="KopfDept"/>
    <w:basedOn w:val="Kopfzeile"/>
    <w:next w:val="Standard"/>
    <w:rsid w:val="00226257"/>
    <w:pPr>
      <w:tabs>
        <w:tab w:val="clear" w:pos="4536"/>
        <w:tab w:val="clear" w:pos="9072"/>
      </w:tabs>
      <w:suppressAutoHyphens/>
      <w:spacing w:after="100" w:line="200" w:lineRule="exact"/>
      <w:contextualSpacing/>
    </w:pPr>
    <w:rPr>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1920">
      <w:bodyDiv w:val="1"/>
      <w:marLeft w:val="0"/>
      <w:marRight w:val="0"/>
      <w:marTop w:val="0"/>
      <w:marBottom w:val="0"/>
      <w:divBdr>
        <w:top w:val="none" w:sz="0" w:space="0" w:color="auto"/>
        <w:left w:val="none" w:sz="0" w:space="0" w:color="auto"/>
        <w:bottom w:val="none" w:sz="0" w:space="0" w:color="auto"/>
        <w:right w:val="none" w:sz="0" w:space="0" w:color="auto"/>
      </w:divBdr>
    </w:div>
    <w:div w:id="236015245">
      <w:bodyDiv w:val="1"/>
      <w:marLeft w:val="0"/>
      <w:marRight w:val="0"/>
      <w:marTop w:val="0"/>
      <w:marBottom w:val="0"/>
      <w:divBdr>
        <w:top w:val="none" w:sz="0" w:space="0" w:color="auto"/>
        <w:left w:val="none" w:sz="0" w:space="0" w:color="auto"/>
        <w:bottom w:val="none" w:sz="0" w:space="0" w:color="auto"/>
        <w:right w:val="none" w:sz="0" w:space="0" w:color="auto"/>
      </w:divBdr>
    </w:div>
    <w:div w:id="241724226">
      <w:bodyDiv w:val="1"/>
      <w:marLeft w:val="0"/>
      <w:marRight w:val="0"/>
      <w:marTop w:val="0"/>
      <w:marBottom w:val="0"/>
      <w:divBdr>
        <w:top w:val="none" w:sz="0" w:space="0" w:color="auto"/>
        <w:left w:val="none" w:sz="0" w:space="0" w:color="auto"/>
        <w:bottom w:val="none" w:sz="0" w:space="0" w:color="auto"/>
        <w:right w:val="none" w:sz="0" w:space="0" w:color="auto"/>
      </w:divBdr>
    </w:div>
    <w:div w:id="622082305">
      <w:bodyDiv w:val="1"/>
      <w:marLeft w:val="0"/>
      <w:marRight w:val="0"/>
      <w:marTop w:val="0"/>
      <w:marBottom w:val="0"/>
      <w:divBdr>
        <w:top w:val="none" w:sz="0" w:space="0" w:color="auto"/>
        <w:left w:val="none" w:sz="0" w:space="0" w:color="auto"/>
        <w:bottom w:val="none" w:sz="0" w:space="0" w:color="auto"/>
        <w:right w:val="none" w:sz="0" w:space="0" w:color="auto"/>
      </w:divBdr>
    </w:div>
    <w:div w:id="1214197735">
      <w:bodyDiv w:val="1"/>
      <w:marLeft w:val="0"/>
      <w:marRight w:val="0"/>
      <w:marTop w:val="0"/>
      <w:marBottom w:val="0"/>
      <w:divBdr>
        <w:top w:val="none" w:sz="0" w:space="0" w:color="auto"/>
        <w:left w:val="none" w:sz="0" w:space="0" w:color="auto"/>
        <w:bottom w:val="none" w:sz="0" w:space="0" w:color="auto"/>
        <w:right w:val="none" w:sz="0" w:space="0" w:color="auto"/>
      </w:divBdr>
    </w:div>
    <w:div w:id="1308360880">
      <w:bodyDiv w:val="1"/>
      <w:marLeft w:val="0"/>
      <w:marRight w:val="0"/>
      <w:marTop w:val="0"/>
      <w:marBottom w:val="0"/>
      <w:divBdr>
        <w:top w:val="none" w:sz="0" w:space="0" w:color="auto"/>
        <w:left w:val="none" w:sz="0" w:space="0" w:color="auto"/>
        <w:bottom w:val="none" w:sz="0" w:space="0" w:color="auto"/>
        <w:right w:val="none" w:sz="0" w:space="0" w:color="auto"/>
      </w:divBdr>
    </w:div>
    <w:div w:id="1455244831">
      <w:bodyDiv w:val="1"/>
      <w:marLeft w:val="0"/>
      <w:marRight w:val="0"/>
      <w:marTop w:val="0"/>
      <w:marBottom w:val="0"/>
      <w:divBdr>
        <w:top w:val="none" w:sz="0" w:space="0" w:color="auto"/>
        <w:left w:val="none" w:sz="0" w:space="0" w:color="auto"/>
        <w:bottom w:val="none" w:sz="0" w:space="0" w:color="auto"/>
        <w:right w:val="none" w:sz="0" w:space="0" w:color="auto"/>
      </w:divBdr>
    </w:div>
    <w:div w:id="1709254594">
      <w:bodyDiv w:val="1"/>
      <w:marLeft w:val="0"/>
      <w:marRight w:val="0"/>
      <w:marTop w:val="0"/>
      <w:marBottom w:val="0"/>
      <w:divBdr>
        <w:top w:val="none" w:sz="0" w:space="0" w:color="auto"/>
        <w:left w:val="none" w:sz="0" w:space="0" w:color="auto"/>
        <w:bottom w:val="none" w:sz="0" w:space="0" w:color="auto"/>
        <w:right w:val="none" w:sz="0" w:space="0" w:color="auto"/>
      </w:divBdr>
    </w:div>
    <w:div w:id="1733038706">
      <w:bodyDiv w:val="1"/>
      <w:marLeft w:val="0"/>
      <w:marRight w:val="0"/>
      <w:marTop w:val="0"/>
      <w:marBottom w:val="0"/>
      <w:divBdr>
        <w:top w:val="none" w:sz="0" w:space="0" w:color="auto"/>
        <w:left w:val="none" w:sz="0" w:space="0" w:color="auto"/>
        <w:bottom w:val="none" w:sz="0" w:space="0" w:color="auto"/>
        <w:right w:val="none" w:sz="0" w:space="0" w:color="auto"/>
      </w:divBdr>
    </w:div>
    <w:div w:id="1836409290">
      <w:bodyDiv w:val="1"/>
      <w:marLeft w:val="0"/>
      <w:marRight w:val="0"/>
      <w:marTop w:val="0"/>
      <w:marBottom w:val="0"/>
      <w:divBdr>
        <w:top w:val="none" w:sz="0" w:space="0" w:color="auto"/>
        <w:left w:val="none" w:sz="0" w:space="0" w:color="auto"/>
        <w:bottom w:val="none" w:sz="0" w:space="0" w:color="auto"/>
        <w:right w:val="none" w:sz="0" w:space="0" w:color="auto"/>
      </w:divBdr>
    </w:div>
    <w:div w:id="20379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echnung.admin.ch/f/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echnung.admin.ch/index.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ur-lex.europa.eu/LexUriServ/LexUriServ.do?uri=OJ:L:2008:074:0001:0375:FR: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xUriServ/LexUriServ.do?uri=OJ:L:2008:074:0001:0375:DE: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14540A8F61409AB00F7C38A4DD483D"/>
        <w:category>
          <w:name w:val="Allgemein"/>
          <w:gallery w:val="placeholder"/>
        </w:category>
        <w:types>
          <w:type w:val="bbPlcHdr"/>
        </w:types>
        <w:behaviors>
          <w:behavior w:val="content"/>
        </w:behaviors>
        <w:guid w:val="{3A1CD923-3A36-4891-A16E-6D33E779EDF8}"/>
      </w:docPartPr>
      <w:docPartBody>
        <w:p w:rsidR="001C1809" w:rsidRDefault="003573C7" w:rsidP="003573C7">
          <w:pPr>
            <w:pStyle w:val="C314540A8F61409AB00F7C38A4DD483D"/>
          </w:pPr>
          <w:r w:rsidRPr="001B39A0">
            <w:rPr>
              <w:rStyle w:val="KopfzeileFrutigerLight"/>
              <w:i/>
              <w:color w:val="FF0000"/>
            </w:rPr>
            <w:t>Amt eingeben</w:t>
          </w:r>
        </w:p>
      </w:docPartBody>
    </w:docPart>
    <w:docPart>
      <w:docPartPr>
        <w:name w:val="F57B41E4235448229AC9136CBB72ABB6"/>
        <w:category>
          <w:name w:val="Allgemein"/>
          <w:gallery w:val="placeholder"/>
        </w:category>
        <w:types>
          <w:type w:val="bbPlcHdr"/>
        </w:types>
        <w:behaviors>
          <w:behavior w:val="content"/>
        </w:behaviors>
        <w:guid w:val="{87B85C7B-6770-4E1E-B371-E05CB5095DE8}"/>
      </w:docPartPr>
      <w:docPartBody>
        <w:p w:rsidR="001C1809" w:rsidRDefault="00B077F2" w:rsidP="00B077F2">
          <w:pPr>
            <w:pStyle w:val="F57B41E4235448229AC9136CBB72ABB62"/>
          </w:pPr>
          <w:r w:rsidRPr="001B39A0">
            <w:rPr>
              <w:rStyle w:val="KopfzeileFrutigerLight"/>
              <w:rFonts w:eastAsiaTheme="majorEastAsia"/>
              <w:i/>
              <w:vanish/>
              <w:color w:val="FF0000"/>
            </w:rPr>
            <w:t>Abteilung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65 Bold">
    <w:panose1 w:val="020B0803030504020204"/>
    <w:charset w:val="00"/>
    <w:family w:val="swiss"/>
    <w:pitch w:val="variable"/>
    <w:sig w:usb0="800000AF" w:usb1="5000204A" w:usb2="00000000" w:usb3="00000000" w:csb0="0000009B" w:csb1="00000000"/>
  </w:font>
  <w:font w:name="Frutiger LT Com 45 Light">
    <w:panose1 w:val="020B03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D1"/>
    <w:rsid w:val="00105256"/>
    <w:rsid w:val="001C1809"/>
    <w:rsid w:val="003573C7"/>
    <w:rsid w:val="0041531C"/>
    <w:rsid w:val="00556005"/>
    <w:rsid w:val="006048CC"/>
    <w:rsid w:val="00614E51"/>
    <w:rsid w:val="00865ED1"/>
    <w:rsid w:val="008E3567"/>
    <w:rsid w:val="00A43944"/>
    <w:rsid w:val="00A73EB6"/>
    <w:rsid w:val="00AB0574"/>
    <w:rsid w:val="00AD73A5"/>
    <w:rsid w:val="00B077F2"/>
    <w:rsid w:val="00B22D1C"/>
    <w:rsid w:val="00B96900"/>
    <w:rsid w:val="00D31FD3"/>
    <w:rsid w:val="00DF534D"/>
    <w:rsid w:val="00F96F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77F2"/>
    <w:rPr>
      <w:color w:val="808080"/>
    </w:rPr>
  </w:style>
  <w:style w:type="character" w:customStyle="1" w:styleId="KopfzeileFrutigerLight">
    <w:name w:val="Kopfzeile Frutiger Light"/>
    <w:basedOn w:val="Absatz-Standardschriftart"/>
    <w:uiPriority w:val="1"/>
    <w:qFormat/>
    <w:rsid w:val="00B077F2"/>
    <w:rPr>
      <w:rFonts w:ascii="Arial" w:hAnsi="Arial"/>
      <w:sz w:val="15"/>
    </w:rPr>
  </w:style>
  <w:style w:type="paragraph" w:customStyle="1" w:styleId="C314540A8F61409AB00F7C38A4DD483D">
    <w:name w:val="C314540A8F61409AB00F7C38A4DD483D"/>
    <w:rsid w:val="003573C7"/>
  </w:style>
  <w:style w:type="paragraph" w:customStyle="1" w:styleId="F57B41E4235448229AC9136CBB72ABB62">
    <w:name w:val="F57B41E4235448229AC9136CBB72ABB62"/>
    <w:rsid w:val="00B077F2"/>
    <w:pPr>
      <w:tabs>
        <w:tab w:val="center" w:pos="4536"/>
        <w:tab w:val="right" w:pos="9072"/>
      </w:tabs>
      <w:spacing w:after="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6E61B-6C78-4525-B581-AD09CF3D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3457</Words>
  <Characters>21780</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Kompetenzzentrum Beschaffungswesen Bund KBB;</Company>
  <LinksUpToDate>false</LinksUpToDate>
  <CharactersWithSpaces>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Kompetenzzentrum Beschaffungswesen Bund KBB</dc:creator>
  <cp:keywords/>
  <dc:description/>
  <cp:lastModifiedBy>Schmid Jennifer ASTRA</cp:lastModifiedBy>
  <cp:revision>2</cp:revision>
  <cp:lastPrinted>2019-09-06T11:04:00Z</cp:lastPrinted>
  <dcterms:created xsi:type="dcterms:W3CDTF">2024-03-12T13:12:00Z</dcterms:created>
  <dcterms:modified xsi:type="dcterms:W3CDTF">2024-03-12T13:12:00Z</dcterms:modified>
</cp:coreProperties>
</file>